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B8014" w14:textId="77777777" w:rsidR="009D6EA7" w:rsidRPr="002A17CF" w:rsidRDefault="009D6EA7" w:rsidP="00B728BE">
      <w:pPr>
        <w:jc w:val="right"/>
        <w:outlineLvl w:val="0"/>
        <w:rPr>
          <w:rFonts w:ascii="Helvetica" w:eastAsia="Cambria" w:hAnsi="Helvetica" w:cs="Times New Roman"/>
          <w:b/>
          <w:sz w:val="22"/>
          <w:szCs w:val="22"/>
        </w:rPr>
      </w:pPr>
      <w:bookmarkStart w:id="0" w:name="_GoBack"/>
      <w:bookmarkEnd w:id="0"/>
    </w:p>
    <w:p w14:paraId="1D8D54E9" w14:textId="77777777" w:rsidR="00B46BB9" w:rsidRPr="002A17CF" w:rsidRDefault="00B46BB9" w:rsidP="00B46BB9">
      <w:pPr>
        <w:outlineLvl w:val="0"/>
        <w:rPr>
          <w:rFonts w:ascii="Helvetica" w:eastAsia="Cambria" w:hAnsi="Helvetica" w:cs="Times New Roman"/>
          <w:b/>
          <w:sz w:val="22"/>
          <w:szCs w:val="22"/>
        </w:rPr>
      </w:pPr>
      <w:r w:rsidRPr="002A17CF">
        <w:rPr>
          <w:rFonts w:ascii="Helvetica" w:eastAsia="Cambria" w:hAnsi="Helvetica" w:cs="Times New Roman"/>
          <w:b/>
          <w:sz w:val="22"/>
          <w:szCs w:val="22"/>
        </w:rPr>
        <w:t>For Immediate Release</w:t>
      </w:r>
    </w:p>
    <w:p w14:paraId="51FF39B9" w14:textId="77777777" w:rsidR="00B46BB9" w:rsidRPr="002A17CF" w:rsidRDefault="00B46BB9" w:rsidP="00B46BB9">
      <w:pPr>
        <w:outlineLvl w:val="0"/>
        <w:rPr>
          <w:rFonts w:ascii="Helvetica" w:eastAsia="Cambria" w:hAnsi="Helvetica" w:cs="Times New Roman"/>
          <w:sz w:val="22"/>
          <w:szCs w:val="22"/>
        </w:rPr>
      </w:pPr>
      <w:r w:rsidRPr="002A17CF">
        <w:rPr>
          <w:rFonts w:ascii="Helvetica" w:eastAsia="Cambria" w:hAnsi="Helvetica" w:cs="Times New Roman"/>
          <w:b/>
          <w:sz w:val="22"/>
          <w:szCs w:val="22"/>
        </w:rPr>
        <w:t xml:space="preserve">Contact: </w:t>
      </w:r>
      <w:r w:rsidRPr="002A17CF">
        <w:rPr>
          <w:rFonts w:ascii="Helvetica" w:eastAsia="Cambria" w:hAnsi="Helvetica" w:cs="Times New Roman"/>
          <w:sz w:val="22"/>
          <w:szCs w:val="22"/>
        </w:rPr>
        <w:t>Nick Murosky, LarsonO'Brien Marketing Group</w:t>
      </w:r>
    </w:p>
    <w:p w14:paraId="47564832" w14:textId="77777777" w:rsidR="00B46BB9" w:rsidRPr="002A17CF" w:rsidRDefault="00B46BB9" w:rsidP="00B46BB9">
      <w:pPr>
        <w:rPr>
          <w:rFonts w:ascii="Helvetica" w:eastAsia="Cambria" w:hAnsi="Helvetica" w:cs="Times New Roman"/>
          <w:sz w:val="22"/>
          <w:szCs w:val="22"/>
        </w:rPr>
      </w:pPr>
      <w:r w:rsidRPr="002A17CF">
        <w:rPr>
          <w:rFonts w:ascii="Helvetica" w:eastAsia="Cambria" w:hAnsi="Helvetica" w:cs="Times New Roman"/>
          <w:b/>
          <w:sz w:val="22"/>
          <w:szCs w:val="22"/>
        </w:rPr>
        <w:t xml:space="preserve">Email: </w:t>
      </w:r>
      <w:hyperlink r:id="rId8" w:history="1">
        <w:r w:rsidRPr="002A17CF">
          <w:rPr>
            <w:rStyle w:val="Hyperlink"/>
            <w:rFonts w:ascii="Helvetica" w:hAnsi="Helvetica"/>
            <w:sz w:val="22"/>
            <w:szCs w:val="22"/>
          </w:rPr>
          <w:t>nick</w:t>
        </w:r>
        <w:r w:rsidRPr="002A17CF">
          <w:rPr>
            <w:rStyle w:val="Hyperlink"/>
            <w:rFonts w:ascii="Helvetica" w:eastAsia="Cambria" w:hAnsi="Helvetica" w:cs="Times New Roman"/>
            <w:sz w:val="22"/>
            <w:szCs w:val="22"/>
          </w:rPr>
          <w:t>.murosky</w:t>
        </w:r>
        <w:r w:rsidRPr="002A17CF">
          <w:rPr>
            <w:rStyle w:val="Hyperlink"/>
            <w:rFonts w:ascii="Helvetica" w:hAnsi="Helvetica"/>
            <w:sz w:val="22"/>
            <w:szCs w:val="22"/>
          </w:rPr>
          <w:t>@larsonobrien.com</w:t>
        </w:r>
      </w:hyperlink>
      <w:r w:rsidRPr="002A17CF">
        <w:rPr>
          <w:rFonts w:ascii="Helvetica" w:eastAsia="Cambria" w:hAnsi="Helvetica" w:cs="Times New Roman"/>
          <w:sz w:val="22"/>
          <w:szCs w:val="22"/>
        </w:rPr>
        <w:t xml:space="preserve"> </w:t>
      </w:r>
      <w:r w:rsidRPr="002A17CF">
        <w:rPr>
          <w:rFonts w:ascii="Helvetica" w:eastAsia="Cambria" w:hAnsi="Helvetica" w:cs="Times New Roman"/>
          <w:b/>
          <w:sz w:val="22"/>
          <w:szCs w:val="22"/>
        </w:rPr>
        <w:t>Phone:</w:t>
      </w:r>
      <w:r w:rsidRPr="002A17CF">
        <w:rPr>
          <w:rFonts w:ascii="Helvetica" w:eastAsia="Cambria" w:hAnsi="Helvetica" w:cs="Times New Roman"/>
          <w:sz w:val="22"/>
          <w:szCs w:val="22"/>
        </w:rPr>
        <w:t xml:space="preserve"> 412-831-1959 x123</w:t>
      </w:r>
    </w:p>
    <w:p w14:paraId="541C85C6" w14:textId="09B415F8" w:rsidR="00B46BB9" w:rsidRPr="002A17CF" w:rsidRDefault="00B46BB9" w:rsidP="00B46BB9">
      <w:pPr>
        <w:rPr>
          <w:rFonts w:ascii="Helvetica" w:eastAsia="Cambria" w:hAnsi="Helvetica" w:cs="Times New Roman"/>
          <w:sz w:val="22"/>
          <w:szCs w:val="22"/>
        </w:rPr>
      </w:pPr>
      <w:r w:rsidRPr="002A17CF">
        <w:rPr>
          <w:rFonts w:ascii="Helvetica" w:eastAsia="Cambria" w:hAnsi="Helvetica" w:cs="Times New Roman"/>
          <w:b/>
          <w:sz w:val="22"/>
          <w:szCs w:val="22"/>
        </w:rPr>
        <w:t>Date:</w:t>
      </w:r>
      <w:r w:rsidR="002F5D28" w:rsidRPr="002A17CF">
        <w:rPr>
          <w:rFonts w:ascii="Helvetica" w:eastAsia="Cambria" w:hAnsi="Helvetica" w:cs="Times New Roman"/>
          <w:sz w:val="22"/>
          <w:szCs w:val="22"/>
        </w:rPr>
        <w:t xml:space="preserve"> </w:t>
      </w:r>
      <w:r w:rsidR="009E6F8E">
        <w:rPr>
          <w:rFonts w:ascii="Helvetica" w:eastAsia="Cambria" w:hAnsi="Helvetica" w:cs="Times New Roman"/>
          <w:sz w:val="22"/>
          <w:szCs w:val="22"/>
        </w:rPr>
        <w:t>November 6</w:t>
      </w:r>
      <w:r w:rsidR="001B7F1F" w:rsidRPr="002A17CF">
        <w:rPr>
          <w:rFonts w:ascii="Helvetica" w:eastAsia="Cambria" w:hAnsi="Helvetica" w:cs="Times New Roman"/>
          <w:sz w:val="22"/>
          <w:szCs w:val="22"/>
        </w:rPr>
        <w:t>, 2019</w:t>
      </w:r>
    </w:p>
    <w:p w14:paraId="1BA2A43E" w14:textId="3A789A28" w:rsidR="00B46BB9" w:rsidRPr="002A17CF" w:rsidRDefault="00B46BB9" w:rsidP="008F0D61">
      <w:pPr>
        <w:outlineLvl w:val="0"/>
        <w:rPr>
          <w:rFonts w:ascii="Helvetica" w:eastAsia="Cambria" w:hAnsi="Helvetica" w:cs="Times New Roman"/>
          <w:sz w:val="22"/>
          <w:szCs w:val="22"/>
        </w:rPr>
      </w:pPr>
      <w:r w:rsidRPr="002A17CF">
        <w:rPr>
          <w:rFonts w:ascii="Helvetica" w:eastAsia="Cambria" w:hAnsi="Helvetica" w:cs="Times New Roman"/>
          <w:b/>
          <w:sz w:val="22"/>
          <w:szCs w:val="22"/>
        </w:rPr>
        <w:t xml:space="preserve">Photos: </w:t>
      </w:r>
      <w:hyperlink r:id="rId9" w:history="1">
        <w:r w:rsidR="00930A3F" w:rsidRPr="002A17CF">
          <w:rPr>
            <w:rStyle w:val="Hyperlink"/>
            <w:rFonts w:ascii="Helvetica" w:hAnsi="Helvetica"/>
            <w:sz w:val="22"/>
            <w:szCs w:val="22"/>
          </w:rPr>
          <w:t>http://lopressroom.com/centria</w:t>
        </w:r>
      </w:hyperlink>
      <w:r w:rsidR="0067548B">
        <w:rPr>
          <w:rStyle w:val="Hyperlink"/>
          <w:rFonts w:ascii="Helvetica" w:hAnsi="Helvetica"/>
          <w:sz w:val="22"/>
          <w:szCs w:val="22"/>
        </w:rPr>
        <w:t>/totalclad</w:t>
      </w:r>
    </w:p>
    <w:p w14:paraId="4983A33C" w14:textId="77777777" w:rsidR="00B46BB9" w:rsidRPr="002A17CF" w:rsidRDefault="00B46BB9" w:rsidP="00B46BB9">
      <w:pPr>
        <w:jc w:val="center"/>
        <w:rPr>
          <w:rFonts w:ascii="Helvetica" w:eastAsia="Cambria" w:hAnsi="Helvetica" w:cs="Times New Roman"/>
          <w:b/>
          <w:bCs/>
          <w:sz w:val="22"/>
          <w:szCs w:val="22"/>
        </w:rPr>
      </w:pPr>
    </w:p>
    <w:p w14:paraId="5A19FDED" w14:textId="1CC79F57" w:rsidR="007265E7" w:rsidRPr="002A17CF" w:rsidRDefault="00BD6FB6" w:rsidP="006D316F">
      <w:pPr>
        <w:jc w:val="center"/>
        <w:rPr>
          <w:rFonts w:ascii="Helvetica" w:hAnsi="Helvetica"/>
          <w:b/>
          <w:bCs/>
          <w:sz w:val="22"/>
          <w:szCs w:val="22"/>
        </w:rPr>
      </w:pPr>
      <w:r w:rsidRPr="002A17CF">
        <w:rPr>
          <w:rFonts w:ascii="Helvetica" w:hAnsi="Helvetica" w:cs="Arial"/>
          <w:b/>
          <w:bCs/>
          <w:sz w:val="22"/>
          <w:szCs w:val="22"/>
        </w:rPr>
        <w:t xml:space="preserve">CENTRIA® </w:t>
      </w:r>
      <w:r w:rsidR="006D316F">
        <w:rPr>
          <w:rFonts w:ascii="Helvetica" w:hAnsi="Helvetica" w:cs="Arial"/>
          <w:b/>
          <w:bCs/>
          <w:sz w:val="22"/>
          <w:szCs w:val="22"/>
        </w:rPr>
        <w:t xml:space="preserve">Launches </w:t>
      </w:r>
      <w:proofErr w:type="spellStart"/>
      <w:r w:rsidR="006D316F">
        <w:rPr>
          <w:rFonts w:ascii="Helvetica" w:hAnsi="Helvetica" w:cs="Arial"/>
          <w:b/>
          <w:bCs/>
          <w:sz w:val="22"/>
          <w:szCs w:val="22"/>
        </w:rPr>
        <w:t>TotalClad</w:t>
      </w:r>
      <w:proofErr w:type="spellEnd"/>
      <w:r w:rsidR="006D316F">
        <w:rPr>
          <w:rFonts w:ascii="Helvetica" w:hAnsi="Helvetica" w:cs="Arial"/>
          <w:b/>
          <w:bCs/>
          <w:sz w:val="22"/>
          <w:szCs w:val="22"/>
        </w:rPr>
        <w:t>™ MW Fire-Resistant Insulated Metal Wall Panels</w:t>
      </w:r>
      <w:r w:rsidR="00A6614A">
        <w:rPr>
          <w:rFonts w:ascii="Helvetica" w:hAnsi="Helvetica" w:cs="Arial"/>
          <w:b/>
          <w:bCs/>
          <w:sz w:val="22"/>
          <w:szCs w:val="22"/>
        </w:rPr>
        <w:t xml:space="preserve"> in </w:t>
      </w:r>
      <w:r w:rsidR="00A6614A" w:rsidRPr="00A6614A">
        <w:rPr>
          <w:rFonts w:ascii="Helvetica" w:hAnsi="Helvetica" w:cs="Arial"/>
          <w:b/>
          <w:bCs/>
          <w:sz w:val="22"/>
          <w:szCs w:val="22"/>
        </w:rPr>
        <w:t>Str</w:t>
      </w:r>
      <w:r w:rsidR="0067548B">
        <w:rPr>
          <w:rFonts w:ascii="Helvetica" w:hAnsi="Helvetica" w:cs="Arial"/>
          <w:b/>
          <w:bCs/>
          <w:sz w:val="22"/>
          <w:szCs w:val="22"/>
        </w:rPr>
        <w:t>i</w:t>
      </w:r>
      <w:r w:rsidR="00A6614A" w:rsidRPr="00A6614A">
        <w:rPr>
          <w:rFonts w:ascii="Helvetica" w:hAnsi="Helvetica" w:cs="Arial"/>
          <w:b/>
          <w:bCs/>
          <w:sz w:val="22"/>
          <w:szCs w:val="22"/>
        </w:rPr>
        <w:t>ated</w:t>
      </w:r>
      <w:r w:rsidR="00A6614A">
        <w:rPr>
          <w:rFonts w:ascii="Helvetica" w:hAnsi="Helvetica" w:cs="Arial"/>
          <w:b/>
          <w:bCs/>
          <w:sz w:val="22"/>
          <w:szCs w:val="22"/>
        </w:rPr>
        <w:t xml:space="preserve"> and </w:t>
      </w:r>
      <w:r w:rsidR="00A6614A" w:rsidRPr="00A6614A">
        <w:rPr>
          <w:rFonts w:ascii="Helvetica" w:hAnsi="Helvetica" w:cs="Arial"/>
          <w:b/>
          <w:bCs/>
          <w:sz w:val="22"/>
          <w:szCs w:val="22"/>
        </w:rPr>
        <w:t>Heavy Embossed</w:t>
      </w:r>
      <w:r w:rsidR="00A6614A">
        <w:rPr>
          <w:rFonts w:ascii="Helvetica" w:hAnsi="Helvetica" w:cs="Arial"/>
          <w:b/>
          <w:bCs/>
          <w:sz w:val="22"/>
          <w:szCs w:val="22"/>
        </w:rPr>
        <w:t xml:space="preserve"> Profiles</w:t>
      </w:r>
    </w:p>
    <w:p w14:paraId="213B8228" w14:textId="44D6A7CD" w:rsidR="001B7F1F" w:rsidRPr="002A17CF" w:rsidRDefault="00A6614A" w:rsidP="00B46BB9">
      <w:pPr>
        <w:jc w:val="center"/>
        <w:rPr>
          <w:rFonts w:ascii="Helvetica" w:hAnsi="Helvetica"/>
          <w:i/>
          <w:sz w:val="22"/>
          <w:szCs w:val="22"/>
        </w:rPr>
      </w:pPr>
      <w:r>
        <w:rPr>
          <w:rFonts w:ascii="Helvetica" w:hAnsi="Helvetica"/>
          <w:i/>
          <w:sz w:val="22"/>
          <w:szCs w:val="22"/>
        </w:rPr>
        <w:t xml:space="preserve"> Additional, dynamic profiles expand exterior design possibilities</w:t>
      </w:r>
      <w:r w:rsidR="006D316F">
        <w:rPr>
          <w:rFonts w:ascii="Helvetica" w:hAnsi="Helvetica"/>
          <w:i/>
          <w:sz w:val="22"/>
          <w:szCs w:val="22"/>
        </w:rPr>
        <w:t xml:space="preserve"> </w:t>
      </w:r>
    </w:p>
    <w:p w14:paraId="15AB703B" w14:textId="77777777" w:rsidR="003D6B63" w:rsidRPr="002A17CF" w:rsidRDefault="003D6B63" w:rsidP="00B46BB9">
      <w:pPr>
        <w:jc w:val="center"/>
        <w:rPr>
          <w:rFonts w:ascii="Helvetica" w:hAnsi="Helvetica"/>
          <w:i/>
          <w:sz w:val="22"/>
          <w:szCs w:val="22"/>
        </w:rPr>
      </w:pPr>
    </w:p>
    <w:p w14:paraId="1773C402" w14:textId="57FBA41B" w:rsidR="00A6614A" w:rsidRDefault="00B46BB9" w:rsidP="006D316F">
      <w:pPr>
        <w:rPr>
          <w:rFonts w:ascii="Helvetica" w:hAnsi="Helvetica"/>
          <w:sz w:val="22"/>
          <w:szCs w:val="22"/>
        </w:rPr>
      </w:pPr>
      <w:r w:rsidRPr="002A17CF">
        <w:rPr>
          <w:rFonts w:ascii="Helvetica" w:hAnsi="Helvetica"/>
          <w:b/>
          <w:sz w:val="22"/>
          <w:szCs w:val="22"/>
        </w:rPr>
        <w:t>Moon Township, PA…</w:t>
      </w:r>
      <w:r w:rsidR="006D316F">
        <w:rPr>
          <w:rFonts w:ascii="Helvetica" w:hAnsi="Helvetica"/>
          <w:sz w:val="22"/>
          <w:szCs w:val="22"/>
        </w:rPr>
        <w:t xml:space="preserve">CENTRIA®, leading innovator and manufacturer of </w:t>
      </w:r>
      <w:r w:rsidR="00A6614A">
        <w:rPr>
          <w:rFonts w:ascii="Helvetica" w:hAnsi="Helvetica"/>
          <w:sz w:val="22"/>
          <w:szCs w:val="22"/>
        </w:rPr>
        <w:t>the</w:t>
      </w:r>
      <w:r w:rsidR="00674A35" w:rsidRPr="002A17CF">
        <w:rPr>
          <w:rFonts w:ascii="Helvetica" w:hAnsi="Helvetica"/>
          <w:sz w:val="22"/>
          <w:szCs w:val="22"/>
        </w:rPr>
        <w:t xml:space="preserve"> </w:t>
      </w:r>
      <w:r w:rsidR="006D316F" w:rsidRPr="006D316F">
        <w:rPr>
          <w:rFonts w:ascii="Helvetica" w:hAnsi="Helvetica"/>
          <w:sz w:val="22"/>
          <w:szCs w:val="22"/>
        </w:rPr>
        <w:t>world’s most advanced building envelope wall and roof panels, integrated components and coating systems</w:t>
      </w:r>
      <w:r w:rsidR="006D316F">
        <w:rPr>
          <w:rFonts w:ascii="Helvetica" w:hAnsi="Helvetica"/>
          <w:sz w:val="22"/>
          <w:szCs w:val="22"/>
        </w:rPr>
        <w:t xml:space="preserve">, is proud to </w:t>
      </w:r>
      <w:r w:rsidR="00A6614A">
        <w:rPr>
          <w:rFonts w:ascii="Helvetica" w:hAnsi="Helvetica"/>
          <w:sz w:val="22"/>
          <w:szCs w:val="22"/>
        </w:rPr>
        <w:t>introduc</w:t>
      </w:r>
      <w:r w:rsidR="0067548B">
        <w:rPr>
          <w:rFonts w:ascii="Helvetica" w:hAnsi="Helvetica"/>
          <w:sz w:val="22"/>
          <w:szCs w:val="22"/>
        </w:rPr>
        <w:t>e</w:t>
      </w:r>
      <w:r w:rsidR="006D316F">
        <w:rPr>
          <w:rFonts w:ascii="Helvetica" w:hAnsi="Helvetica"/>
          <w:sz w:val="22"/>
          <w:szCs w:val="22"/>
        </w:rPr>
        <w:t xml:space="preserve"> </w:t>
      </w:r>
      <w:proofErr w:type="spellStart"/>
      <w:r w:rsidR="006D316F">
        <w:rPr>
          <w:rFonts w:ascii="Helvetica" w:hAnsi="Helvetica"/>
          <w:sz w:val="22"/>
          <w:szCs w:val="22"/>
        </w:rPr>
        <w:t>TotalClad</w:t>
      </w:r>
      <w:proofErr w:type="spellEnd"/>
      <w:r w:rsidR="006D316F">
        <w:rPr>
          <w:rFonts w:ascii="Helvetica" w:hAnsi="Helvetica"/>
          <w:sz w:val="22"/>
          <w:szCs w:val="22"/>
        </w:rPr>
        <w:t>™ MW fire-resistant insulated metal wall panel</w:t>
      </w:r>
      <w:r w:rsidR="0067548B">
        <w:rPr>
          <w:rFonts w:ascii="Helvetica" w:hAnsi="Helvetica"/>
          <w:sz w:val="22"/>
          <w:szCs w:val="22"/>
        </w:rPr>
        <w:t>s.</w:t>
      </w:r>
      <w:r w:rsidR="00A6614A">
        <w:rPr>
          <w:rFonts w:ascii="Helvetica" w:hAnsi="Helvetica"/>
          <w:sz w:val="22"/>
          <w:szCs w:val="22"/>
        </w:rPr>
        <w:t xml:space="preserve"> </w:t>
      </w:r>
      <w:r w:rsidR="0067548B">
        <w:rPr>
          <w:rFonts w:ascii="Helvetica" w:hAnsi="Helvetica"/>
          <w:sz w:val="22"/>
          <w:szCs w:val="22"/>
        </w:rPr>
        <w:t xml:space="preserve">Building upon its current offering, </w:t>
      </w:r>
      <w:r w:rsidR="008D7DAF">
        <w:rPr>
          <w:rFonts w:ascii="Helvetica" w:hAnsi="Helvetica"/>
          <w:sz w:val="22"/>
          <w:szCs w:val="22"/>
        </w:rPr>
        <w:t xml:space="preserve">Micro </w:t>
      </w:r>
      <w:r w:rsidR="0067548B">
        <w:rPr>
          <w:rFonts w:ascii="Helvetica" w:hAnsi="Helvetica"/>
          <w:sz w:val="22"/>
          <w:szCs w:val="22"/>
        </w:rPr>
        <w:t xml:space="preserve">Planked, the panels are now available </w:t>
      </w:r>
      <w:r w:rsidR="00A6614A">
        <w:rPr>
          <w:rFonts w:ascii="Helvetica" w:hAnsi="Helvetica"/>
          <w:sz w:val="22"/>
          <w:szCs w:val="22"/>
        </w:rPr>
        <w:t xml:space="preserve">in </w:t>
      </w:r>
      <w:r w:rsidR="00A6614A" w:rsidRPr="00A6614A">
        <w:rPr>
          <w:rFonts w:ascii="Helvetica" w:hAnsi="Helvetica"/>
          <w:sz w:val="22"/>
          <w:szCs w:val="22"/>
        </w:rPr>
        <w:t>Striated</w:t>
      </w:r>
      <w:r w:rsidR="00A6614A">
        <w:rPr>
          <w:rFonts w:ascii="Helvetica" w:hAnsi="Helvetica"/>
          <w:sz w:val="22"/>
          <w:szCs w:val="22"/>
        </w:rPr>
        <w:t xml:space="preserve"> and </w:t>
      </w:r>
      <w:r w:rsidR="00A6614A" w:rsidRPr="00A6614A">
        <w:rPr>
          <w:rFonts w:ascii="Helvetica" w:hAnsi="Helvetica"/>
          <w:sz w:val="22"/>
          <w:szCs w:val="22"/>
        </w:rPr>
        <w:t>Heavy Embossed</w:t>
      </w:r>
      <w:r w:rsidR="0067548B">
        <w:rPr>
          <w:rFonts w:ascii="Helvetica" w:hAnsi="Helvetica"/>
          <w:sz w:val="22"/>
          <w:szCs w:val="22"/>
        </w:rPr>
        <w:t xml:space="preserve"> </w:t>
      </w:r>
      <w:r w:rsidR="00C77B81">
        <w:rPr>
          <w:rFonts w:ascii="Helvetica" w:hAnsi="Helvetica"/>
          <w:sz w:val="22"/>
          <w:szCs w:val="22"/>
        </w:rPr>
        <w:t>options</w:t>
      </w:r>
      <w:r w:rsidR="0067548B">
        <w:rPr>
          <w:rFonts w:ascii="Helvetica" w:hAnsi="Helvetica"/>
          <w:sz w:val="22"/>
          <w:szCs w:val="22"/>
        </w:rPr>
        <w:t>.</w:t>
      </w:r>
      <w:r w:rsidR="00A6614A">
        <w:rPr>
          <w:rFonts w:ascii="Helvetica" w:hAnsi="Helvetica"/>
          <w:sz w:val="22"/>
          <w:szCs w:val="22"/>
        </w:rPr>
        <w:t xml:space="preserve"> </w:t>
      </w:r>
    </w:p>
    <w:p w14:paraId="7E1B15E2" w14:textId="77777777" w:rsidR="00A6614A" w:rsidRDefault="00A6614A" w:rsidP="006D316F">
      <w:pPr>
        <w:rPr>
          <w:rFonts w:ascii="Helvetica" w:hAnsi="Helvetica"/>
          <w:sz w:val="22"/>
          <w:szCs w:val="22"/>
        </w:rPr>
      </w:pPr>
    </w:p>
    <w:p w14:paraId="01F8EAC7" w14:textId="4F334CEE" w:rsidR="008B74CD" w:rsidRDefault="006D316F" w:rsidP="006D316F">
      <w:pPr>
        <w:rPr>
          <w:rFonts w:ascii="Helvetica" w:hAnsi="Helvetica"/>
          <w:sz w:val="22"/>
          <w:szCs w:val="22"/>
        </w:rPr>
      </w:pPr>
      <w:proofErr w:type="spellStart"/>
      <w:r w:rsidRPr="006D316F">
        <w:rPr>
          <w:rFonts w:ascii="Helvetica" w:hAnsi="Helvetica"/>
          <w:sz w:val="22"/>
          <w:szCs w:val="22"/>
        </w:rPr>
        <w:t>TotalClad</w:t>
      </w:r>
      <w:proofErr w:type="spellEnd"/>
      <w:r w:rsidRPr="006D316F">
        <w:rPr>
          <w:rFonts w:ascii="Helvetica" w:hAnsi="Helvetica"/>
          <w:sz w:val="22"/>
          <w:szCs w:val="22"/>
        </w:rPr>
        <w:t xml:space="preserve"> MW fire-resistant insulated metal wall</w:t>
      </w:r>
      <w:r>
        <w:rPr>
          <w:rFonts w:ascii="Helvetica" w:hAnsi="Helvetica"/>
          <w:sz w:val="22"/>
          <w:szCs w:val="22"/>
        </w:rPr>
        <w:t xml:space="preserve"> </w:t>
      </w:r>
      <w:r w:rsidRPr="006D316F">
        <w:rPr>
          <w:rFonts w:ascii="Helvetica" w:hAnsi="Helvetica"/>
          <w:sz w:val="22"/>
          <w:szCs w:val="22"/>
        </w:rPr>
        <w:t>panels reimagine fire protection by offering a single</w:t>
      </w:r>
      <w:r>
        <w:rPr>
          <w:rFonts w:ascii="Helvetica" w:hAnsi="Helvetica"/>
          <w:sz w:val="22"/>
          <w:szCs w:val="22"/>
        </w:rPr>
        <w:t xml:space="preserve"> </w:t>
      </w:r>
      <w:r w:rsidRPr="006D316F">
        <w:rPr>
          <w:rFonts w:ascii="Helvetica" w:hAnsi="Helvetica"/>
          <w:sz w:val="22"/>
          <w:szCs w:val="22"/>
        </w:rPr>
        <w:t>component metal panel solution for both interior and</w:t>
      </w:r>
      <w:r>
        <w:rPr>
          <w:rFonts w:ascii="Helvetica" w:hAnsi="Helvetica"/>
          <w:sz w:val="22"/>
          <w:szCs w:val="22"/>
        </w:rPr>
        <w:t xml:space="preserve"> </w:t>
      </w:r>
      <w:r w:rsidRPr="006D316F">
        <w:rPr>
          <w:rFonts w:ascii="Helvetica" w:hAnsi="Helvetica"/>
          <w:sz w:val="22"/>
          <w:szCs w:val="22"/>
        </w:rPr>
        <w:t>exterior applications.</w:t>
      </w:r>
    </w:p>
    <w:p w14:paraId="1CFC3058" w14:textId="11D764AE" w:rsidR="006D316F" w:rsidRDefault="006D316F" w:rsidP="006D316F">
      <w:pPr>
        <w:rPr>
          <w:rFonts w:ascii="Helvetica" w:hAnsi="Helvetica"/>
          <w:sz w:val="22"/>
          <w:szCs w:val="22"/>
        </w:rPr>
      </w:pPr>
    </w:p>
    <w:p w14:paraId="59BEEEC7" w14:textId="06FE5F79" w:rsidR="006D316F" w:rsidRPr="006D316F" w:rsidRDefault="006D316F" w:rsidP="006D316F">
      <w:pPr>
        <w:rPr>
          <w:rFonts w:ascii="Helvetica" w:hAnsi="Helvetica"/>
          <w:sz w:val="22"/>
          <w:szCs w:val="22"/>
        </w:rPr>
      </w:pPr>
      <w:proofErr w:type="spellStart"/>
      <w:r w:rsidRPr="006D316F">
        <w:rPr>
          <w:rFonts w:ascii="Helvetica" w:hAnsi="Helvetica"/>
          <w:sz w:val="22"/>
          <w:szCs w:val="22"/>
        </w:rPr>
        <w:t>TotalClad</w:t>
      </w:r>
      <w:proofErr w:type="spellEnd"/>
      <w:r w:rsidRPr="006D316F">
        <w:rPr>
          <w:rFonts w:ascii="Helvetica" w:hAnsi="Helvetica"/>
          <w:sz w:val="22"/>
          <w:szCs w:val="22"/>
        </w:rPr>
        <w:t xml:space="preserve"> MW fire-resistant</w:t>
      </w:r>
      <w:r>
        <w:rPr>
          <w:rFonts w:ascii="Helvetica" w:hAnsi="Helvetica"/>
          <w:sz w:val="22"/>
          <w:szCs w:val="22"/>
        </w:rPr>
        <w:t xml:space="preserve"> </w:t>
      </w:r>
      <w:r w:rsidRPr="006D316F">
        <w:rPr>
          <w:rFonts w:ascii="Helvetica" w:hAnsi="Helvetica"/>
          <w:sz w:val="22"/>
          <w:szCs w:val="22"/>
        </w:rPr>
        <w:t>insulated metal panel</w:t>
      </w:r>
      <w:r w:rsidR="0067548B">
        <w:rPr>
          <w:rFonts w:ascii="Helvetica" w:hAnsi="Helvetica"/>
          <w:sz w:val="22"/>
          <w:szCs w:val="22"/>
        </w:rPr>
        <w:t>s</w:t>
      </w:r>
      <w:r w:rsidRPr="006D316F">
        <w:rPr>
          <w:rFonts w:ascii="Helvetica" w:hAnsi="Helvetica"/>
          <w:sz w:val="22"/>
          <w:szCs w:val="22"/>
        </w:rPr>
        <w:t xml:space="preserve"> feature a non-combustible</w:t>
      </w:r>
      <w:r>
        <w:rPr>
          <w:rFonts w:ascii="Helvetica" w:hAnsi="Helvetica"/>
          <w:sz w:val="22"/>
          <w:szCs w:val="22"/>
        </w:rPr>
        <w:t xml:space="preserve"> </w:t>
      </w:r>
      <w:r w:rsidRPr="006D316F">
        <w:rPr>
          <w:rFonts w:ascii="Helvetica" w:hAnsi="Helvetica"/>
          <w:sz w:val="22"/>
          <w:szCs w:val="22"/>
        </w:rPr>
        <w:t>mineral wool core that provides superior fire</w:t>
      </w:r>
      <w:r>
        <w:rPr>
          <w:rFonts w:ascii="Helvetica" w:hAnsi="Helvetica"/>
          <w:sz w:val="22"/>
          <w:szCs w:val="22"/>
        </w:rPr>
        <w:t xml:space="preserve"> </w:t>
      </w:r>
      <w:r w:rsidRPr="006D316F">
        <w:rPr>
          <w:rFonts w:ascii="Helvetica" w:hAnsi="Helvetica"/>
          <w:sz w:val="22"/>
          <w:szCs w:val="22"/>
        </w:rPr>
        <w:t>performance as well as good thermal characteristics.</w:t>
      </w:r>
      <w:r>
        <w:rPr>
          <w:rFonts w:ascii="Helvetica" w:hAnsi="Helvetica"/>
          <w:sz w:val="22"/>
          <w:szCs w:val="22"/>
        </w:rPr>
        <w:t xml:space="preserve"> </w:t>
      </w:r>
      <w:r w:rsidRPr="006D316F">
        <w:rPr>
          <w:rFonts w:ascii="Helvetica" w:hAnsi="Helvetica"/>
          <w:sz w:val="22"/>
          <w:szCs w:val="22"/>
        </w:rPr>
        <w:t>The mineral wool core is bonded to exterior and</w:t>
      </w:r>
      <w:r>
        <w:rPr>
          <w:rFonts w:ascii="Helvetica" w:hAnsi="Helvetica"/>
          <w:sz w:val="22"/>
          <w:szCs w:val="22"/>
        </w:rPr>
        <w:t xml:space="preserve"> </w:t>
      </w:r>
      <w:r w:rsidRPr="006D316F">
        <w:rPr>
          <w:rFonts w:ascii="Helvetica" w:hAnsi="Helvetica"/>
          <w:sz w:val="22"/>
          <w:szCs w:val="22"/>
        </w:rPr>
        <w:t>interior metal skins and achieves 1-hour, 2-hour</w:t>
      </w:r>
      <w:r w:rsidR="0067548B">
        <w:rPr>
          <w:rFonts w:ascii="Helvetica" w:hAnsi="Helvetica"/>
          <w:sz w:val="22"/>
          <w:szCs w:val="22"/>
        </w:rPr>
        <w:t>,</w:t>
      </w:r>
      <w:r w:rsidRPr="006D316F">
        <w:rPr>
          <w:rFonts w:ascii="Helvetica" w:hAnsi="Helvetica"/>
          <w:sz w:val="22"/>
          <w:szCs w:val="22"/>
        </w:rPr>
        <w:t xml:space="preserve"> and</w:t>
      </w:r>
    </w:p>
    <w:p w14:paraId="0F3E3058" w14:textId="27D50D4C" w:rsidR="006D316F" w:rsidRDefault="006D316F" w:rsidP="006D316F">
      <w:pPr>
        <w:rPr>
          <w:rFonts w:ascii="Helvetica" w:hAnsi="Helvetica"/>
          <w:sz w:val="22"/>
          <w:szCs w:val="22"/>
        </w:rPr>
      </w:pPr>
      <w:r w:rsidRPr="006D316F">
        <w:rPr>
          <w:rFonts w:ascii="Helvetica" w:hAnsi="Helvetica"/>
          <w:sz w:val="22"/>
          <w:szCs w:val="22"/>
        </w:rPr>
        <w:t>3-hour fire ratings with 4”, 6”, 7”</w:t>
      </w:r>
      <w:r w:rsidR="0067548B">
        <w:rPr>
          <w:rFonts w:ascii="Helvetica" w:hAnsi="Helvetica"/>
          <w:sz w:val="22"/>
          <w:szCs w:val="22"/>
        </w:rPr>
        <w:t>,</w:t>
      </w:r>
      <w:r w:rsidRPr="006D316F">
        <w:rPr>
          <w:rFonts w:ascii="Helvetica" w:hAnsi="Helvetica"/>
          <w:sz w:val="22"/>
          <w:szCs w:val="22"/>
        </w:rPr>
        <w:t xml:space="preserve"> and 8” thick panels,</w:t>
      </w:r>
      <w:r>
        <w:rPr>
          <w:rFonts w:ascii="Helvetica" w:hAnsi="Helvetica"/>
          <w:sz w:val="22"/>
          <w:szCs w:val="22"/>
        </w:rPr>
        <w:t xml:space="preserve"> </w:t>
      </w:r>
      <w:r w:rsidRPr="006D316F">
        <w:rPr>
          <w:rFonts w:ascii="Helvetica" w:hAnsi="Helvetica"/>
          <w:sz w:val="22"/>
          <w:szCs w:val="22"/>
        </w:rPr>
        <w:t>respectively.</w:t>
      </w:r>
    </w:p>
    <w:p w14:paraId="2103DCCD" w14:textId="2C3A5D45" w:rsidR="006D316F" w:rsidRDefault="006D316F" w:rsidP="006D316F">
      <w:pPr>
        <w:rPr>
          <w:rFonts w:ascii="Helvetica" w:hAnsi="Helvetica"/>
          <w:sz w:val="22"/>
          <w:szCs w:val="22"/>
        </w:rPr>
      </w:pPr>
    </w:p>
    <w:p w14:paraId="5618EDC4" w14:textId="6BD38B2E" w:rsidR="006D316F" w:rsidRDefault="006D316F" w:rsidP="006D316F">
      <w:pPr>
        <w:rPr>
          <w:rFonts w:ascii="Helvetica" w:hAnsi="Helvetica"/>
          <w:sz w:val="22"/>
          <w:szCs w:val="22"/>
        </w:rPr>
      </w:pPr>
      <w:r>
        <w:rPr>
          <w:rFonts w:ascii="Helvetica" w:hAnsi="Helvetica"/>
          <w:sz w:val="22"/>
          <w:szCs w:val="22"/>
        </w:rPr>
        <w:t>“</w:t>
      </w:r>
      <w:r w:rsidR="00A6614A">
        <w:rPr>
          <w:rFonts w:ascii="Helvetica" w:hAnsi="Helvetica"/>
          <w:sz w:val="22"/>
          <w:szCs w:val="22"/>
        </w:rPr>
        <w:t>CENTRIA is dedicated to innovation and enabling design teams to achieve their vision while ensuring a safer, healthier built environment</w:t>
      </w:r>
      <w:r>
        <w:rPr>
          <w:rFonts w:ascii="Helvetica" w:hAnsi="Helvetica"/>
          <w:sz w:val="22"/>
          <w:szCs w:val="22"/>
        </w:rPr>
        <w:t xml:space="preserve">,” says </w:t>
      </w:r>
      <w:r w:rsidR="002879F8">
        <w:rPr>
          <w:rFonts w:ascii="Helvetica" w:hAnsi="Helvetica"/>
          <w:sz w:val="22"/>
          <w:szCs w:val="22"/>
        </w:rPr>
        <w:t xml:space="preserve">Tom </w:t>
      </w:r>
      <w:proofErr w:type="spellStart"/>
      <w:r w:rsidR="002879F8">
        <w:rPr>
          <w:rFonts w:ascii="Helvetica" w:hAnsi="Helvetica"/>
          <w:sz w:val="22"/>
          <w:szCs w:val="22"/>
        </w:rPr>
        <w:t>Zombek</w:t>
      </w:r>
      <w:proofErr w:type="spellEnd"/>
      <w:r w:rsidR="002879F8">
        <w:rPr>
          <w:rFonts w:ascii="Helvetica" w:hAnsi="Helvetica"/>
          <w:sz w:val="22"/>
          <w:szCs w:val="22"/>
        </w:rPr>
        <w:t>, Project Manager</w:t>
      </w:r>
      <w:r w:rsidR="00A6614A">
        <w:rPr>
          <w:rFonts w:ascii="Helvetica" w:hAnsi="Helvetica"/>
          <w:sz w:val="22"/>
          <w:szCs w:val="22"/>
        </w:rPr>
        <w:t>. “By expand</w:t>
      </w:r>
      <w:r w:rsidR="0067548B">
        <w:rPr>
          <w:rFonts w:ascii="Helvetica" w:hAnsi="Helvetica"/>
          <w:sz w:val="22"/>
          <w:szCs w:val="22"/>
        </w:rPr>
        <w:t>ing</w:t>
      </w:r>
      <w:r w:rsidR="00A6614A">
        <w:rPr>
          <w:rFonts w:ascii="Helvetica" w:hAnsi="Helvetica"/>
          <w:sz w:val="22"/>
          <w:szCs w:val="22"/>
        </w:rPr>
        <w:t xml:space="preserve"> upon our current exterior profile selection, we are better meeting the needs of our customers and satisfying their aesthetic goals – plus helping protect buildings for all occupants and users.” </w:t>
      </w:r>
    </w:p>
    <w:p w14:paraId="7370EE9B" w14:textId="4E7EAA11" w:rsidR="006D316F" w:rsidRDefault="006D316F" w:rsidP="006D316F">
      <w:pPr>
        <w:rPr>
          <w:rFonts w:ascii="Helvetica" w:hAnsi="Helvetica"/>
          <w:sz w:val="22"/>
          <w:szCs w:val="22"/>
        </w:rPr>
      </w:pPr>
    </w:p>
    <w:p w14:paraId="7C94ED93" w14:textId="3A038983" w:rsidR="00A6614A" w:rsidRPr="002A17CF" w:rsidRDefault="006D316F" w:rsidP="006D316F">
      <w:pPr>
        <w:rPr>
          <w:rFonts w:ascii="Helvetica" w:hAnsi="Helvetica"/>
          <w:sz w:val="22"/>
          <w:szCs w:val="22"/>
        </w:rPr>
      </w:pPr>
      <w:proofErr w:type="spellStart"/>
      <w:r>
        <w:rPr>
          <w:rFonts w:ascii="Helvetica" w:hAnsi="Helvetica"/>
          <w:sz w:val="22"/>
          <w:szCs w:val="22"/>
        </w:rPr>
        <w:t>TotalClad</w:t>
      </w:r>
      <w:proofErr w:type="spellEnd"/>
      <w:r>
        <w:rPr>
          <w:rFonts w:ascii="Helvetica" w:hAnsi="Helvetica"/>
          <w:sz w:val="22"/>
          <w:szCs w:val="22"/>
        </w:rPr>
        <w:t xml:space="preserve"> MW is i</w:t>
      </w:r>
      <w:r w:rsidRPr="006D316F">
        <w:rPr>
          <w:rFonts w:ascii="Helvetica" w:hAnsi="Helvetica"/>
          <w:sz w:val="22"/>
          <w:szCs w:val="22"/>
        </w:rPr>
        <w:t>deal for commercial and industrial applications, arenas</w:t>
      </w:r>
      <w:r w:rsidR="0067548B">
        <w:rPr>
          <w:rFonts w:ascii="Helvetica" w:hAnsi="Helvetica"/>
          <w:sz w:val="22"/>
          <w:szCs w:val="22"/>
        </w:rPr>
        <w:t>,</w:t>
      </w:r>
      <w:r w:rsidRPr="006D316F">
        <w:rPr>
          <w:rFonts w:ascii="Helvetica" w:hAnsi="Helvetica"/>
          <w:sz w:val="22"/>
          <w:szCs w:val="22"/>
        </w:rPr>
        <w:t xml:space="preserve"> and manufacturing facilities</w:t>
      </w:r>
      <w:r w:rsidR="0067548B">
        <w:rPr>
          <w:rFonts w:ascii="Helvetica" w:hAnsi="Helvetica"/>
          <w:sz w:val="22"/>
          <w:szCs w:val="22"/>
        </w:rPr>
        <w:t xml:space="preserve"> — all </w:t>
      </w:r>
      <w:r>
        <w:rPr>
          <w:rFonts w:ascii="Helvetica" w:hAnsi="Helvetica"/>
          <w:sz w:val="22"/>
          <w:szCs w:val="22"/>
        </w:rPr>
        <w:t>equally well-suited to interior and exterior applications. It is able to adhere to</w:t>
      </w:r>
      <w:r w:rsidRPr="006D316F">
        <w:rPr>
          <w:rFonts w:ascii="Helvetica" w:hAnsi="Helvetica"/>
          <w:sz w:val="22"/>
          <w:szCs w:val="22"/>
        </w:rPr>
        <w:t xml:space="preserve"> the most stringent fire performance building codes</w:t>
      </w:r>
      <w:r>
        <w:rPr>
          <w:rFonts w:ascii="Helvetica" w:hAnsi="Helvetica"/>
          <w:sz w:val="22"/>
          <w:szCs w:val="22"/>
        </w:rPr>
        <w:t xml:space="preserve"> and </w:t>
      </w:r>
      <w:r w:rsidR="0067548B">
        <w:rPr>
          <w:rFonts w:ascii="Helvetica" w:hAnsi="Helvetica"/>
          <w:sz w:val="22"/>
          <w:szCs w:val="22"/>
        </w:rPr>
        <w:t xml:space="preserve">provides </w:t>
      </w:r>
      <w:r>
        <w:rPr>
          <w:rFonts w:ascii="Helvetica" w:hAnsi="Helvetica"/>
          <w:sz w:val="22"/>
          <w:szCs w:val="22"/>
        </w:rPr>
        <w:t xml:space="preserve">a </w:t>
      </w:r>
      <w:r w:rsidRPr="006D316F">
        <w:rPr>
          <w:rFonts w:ascii="Helvetica" w:hAnsi="Helvetica"/>
          <w:sz w:val="22"/>
          <w:szCs w:val="22"/>
        </w:rPr>
        <w:t xml:space="preserve">vapor barrier  </w:t>
      </w:r>
      <w:r w:rsidR="0067548B">
        <w:rPr>
          <w:rFonts w:ascii="Helvetica" w:hAnsi="Helvetica"/>
          <w:sz w:val="22"/>
          <w:szCs w:val="22"/>
        </w:rPr>
        <w:t xml:space="preserve">thanks to its </w:t>
      </w:r>
      <w:r w:rsidRPr="006D316F">
        <w:rPr>
          <w:rFonts w:ascii="Helvetica" w:hAnsi="Helvetica"/>
          <w:sz w:val="22"/>
          <w:szCs w:val="22"/>
        </w:rPr>
        <w:t>noncombustible mineral wool core</w:t>
      </w:r>
      <w:r>
        <w:rPr>
          <w:rFonts w:ascii="Helvetica" w:hAnsi="Helvetica"/>
          <w:sz w:val="22"/>
          <w:szCs w:val="22"/>
        </w:rPr>
        <w:t xml:space="preserve">. </w:t>
      </w:r>
      <w:r w:rsidR="00A6614A">
        <w:rPr>
          <w:rFonts w:ascii="Helvetica" w:hAnsi="Helvetica"/>
          <w:sz w:val="22"/>
          <w:szCs w:val="22"/>
        </w:rPr>
        <w:t>The panels are also d</w:t>
      </w:r>
      <w:r w:rsidR="00A6614A" w:rsidRPr="00A6614A">
        <w:rPr>
          <w:rFonts w:ascii="Helvetica" w:hAnsi="Helvetica"/>
          <w:sz w:val="22"/>
          <w:szCs w:val="22"/>
        </w:rPr>
        <w:t>imensionally stable, water repellent</w:t>
      </w:r>
      <w:r w:rsidR="0067548B">
        <w:rPr>
          <w:rFonts w:ascii="Helvetica" w:hAnsi="Helvetica"/>
          <w:sz w:val="22"/>
          <w:szCs w:val="22"/>
        </w:rPr>
        <w:t>,</w:t>
      </w:r>
      <w:r w:rsidR="00A6614A" w:rsidRPr="00A6614A">
        <w:rPr>
          <w:rFonts w:ascii="Helvetica" w:hAnsi="Helvetica"/>
          <w:sz w:val="22"/>
          <w:szCs w:val="22"/>
        </w:rPr>
        <w:t xml:space="preserve"> and will not expand</w:t>
      </w:r>
      <w:r w:rsidR="00A6614A">
        <w:rPr>
          <w:rFonts w:ascii="Helvetica" w:hAnsi="Helvetica"/>
          <w:sz w:val="22"/>
          <w:szCs w:val="22"/>
        </w:rPr>
        <w:t>, thereby maintaining structural integrity and</w:t>
      </w:r>
      <w:r w:rsidR="00895DF3">
        <w:rPr>
          <w:rFonts w:ascii="Helvetica" w:hAnsi="Helvetica"/>
          <w:sz w:val="22"/>
          <w:szCs w:val="22"/>
        </w:rPr>
        <w:t xml:space="preserve"> </w:t>
      </w:r>
      <w:r w:rsidR="00A6614A">
        <w:rPr>
          <w:rFonts w:ascii="Helvetica" w:hAnsi="Helvetica"/>
          <w:sz w:val="22"/>
          <w:szCs w:val="22"/>
        </w:rPr>
        <w:t>aesthetic</w:t>
      </w:r>
      <w:r w:rsidR="00895DF3">
        <w:rPr>
          <w:rFonts w:ascii="Helvetica" w:hAnsi="Helvetica"/>
          <w:sz w:val="22"/>
          <w:szCs w:val="22"/>
        </w:rPr>
        <w:t>s</w:t>
      </w:r>
      <w:r w:rsidR="00A6614A">
        <w:rPr>
          <w:rFonts w:ascii="Helvetica" w:hAnsi="Helvetica"/>
          <w:sz w:val="22"/>
          <w:szCs w:val="22"/>
        </w:rPr>
        <w:t xml:space="preserve">. </w:t>
      </w:r>
    </w:p>
    <w:p w14:paraId="5FAA5D79" w14:textId="77777777" w:rsidR="00C84055" w:rsidRPr="002A17CF" w:rsidRDefault="00C84055" w:rsidP="00660951">
      <w:pPr>
        <w:rPr>
          <w:rFonts w:ascii="Helvetica" w:hAnsi="Helvetica"/>
          <w:sz w:val="22"/>
          <w:szCs w:val="22"/>
        </w:rPr>
      </w:pPr>
    </w:p>
    <w:p w14:paraId="07BBE173" w14:textId="7DE80DDA" w:rsidR="00150411" w:rsidRPr="002A17CF" w:rsidRDefault="00E65A85" w:rsidP="003D3A6C">
      <w:pPr>
        <w:jc w:val="center"/>
        <w:rPr>
          <w:rFonts w:ascii="Helvetica" w:hAnsi="Helvetica"/>
          <w:b/>
          <w:sz w:val="22"/>
          <w:szCs w:val="22"/>
        </w:rPr>
      </w:pPr>
      <w:r w:rsidRPr="002A17CF">
        <w:rPr>
          <w:rFonts w:ascii="Helvetica" w:hAnsi="Helvetica"/>
          <w:b/>
          <w:sz w:val="22"/>
          <w:szCs w:val="22"/>
        </w:rPr>
        <w:t>###</w:t>
      </w:r>
    </w:p>
    <w:p w14:paraId="0B75FDC8" w14:textId="77777777" w:rsidR="00FB4E70" w:rsidRPr="002A17CF" w:rsidRDefault="00FB4E70" w:rsidP="00660951">
      <w:pPr>
        <w:rPr>
          <w:rFonts w:ascii="Helvetica" w:hAnsi="Helvetica"/>
          <w:b/>
          <w:sz w:val="22"/>
          <w:szCs w:val="22"/>
        </w:rPr>
      </w:pPr>
    </w:p>
    <w:p w14:paraId="4895A28B" w14:textId="77777777" w:rsidR="00660951" w:rsidRPr="002A17CF" w:rsidRDefault="00660951" w:rsidP="00660951">
      <w:pPr>
        <w:rPr>
          <w:rFonts w:ascii="Helvetica" w:hAnsi="Helvetica"/>
          <w:b/>
          <w:sz w:val="22"/>
          <w:szCs w:val="22"/>
        </w:rPr>
      </w:pPr>
      <w:r w:rsidRPr="002A17CF">
        <w:rPr>
          <w:rFonts w:ascii="Helvetica" w:hAnsi="Helvetica"/>
          <w:b/>
          <w:sz w:val="22"/>
          <w:szCs w:val="22"/>
        </w:rPr>
        <w:t>ABOUT CENTRIA</w:t>
      </w:r>
    </w:p>
    <w:p w14:paraId="0A2D90A1" w14:textId="77777777" w:rsidR="00685468" w:rsidRPr="00685468" w:rsidRDefault="00685468" w:rsidP="00685468">
      <w:pPr>
        <w:rPr>
          <w:rFonts w:ascii="Helvetica" w:hAnsi="Helvetica"/>
          <w:sz w:val="22"/>
          <w:szCs w:val="22"/>
        </w:rPr>
      </w:pPr>
      <w:r w:rsidRPr="00685468">
        <w:rPr>
          <w:rFonts w:ascii="Helvetica" w:hAnsi="Helvetica"/>
          <w:sz w:val="22"/>
          <w:szCs w:val="22"/>
        </w:rPr>
        <w:t>CENTRIA innovations in architectural metal wall and roof systems are helping building teams envision metal as the future of the building envelope. From inspiration through installation, CENTRIA provides the highest level of expertise including service and support from an elite Dealer Network. Based in Pittsburgh (Moon Township, Pa.), CENTRIA metal architectural systems are the perfect combination of science and aesthetics, offering advanced thermal and moisture protection technology, the broadest spectrum of design options, truly integrated components, and superior sustainability. CENTRIA is part of the Cornerstone Building Brands family. Visit us at </w:t>
      </w:r>
      <w:hyperlink r:id="rId10" w:tgtFrame="_blank" w:history="1">
        <w:r w:rsidRPr="00685468">
          <w:rPr>
            <w:rStyle w:val="Hyperlink"/>
            <w:rFonts w:ascii="Helvetica" w:hAnsi="Helvetica"/>
            <w:sz w:val="22"/>
            <w:szCs w:val="22"/>
          </w:rPr>
          <w:t>www.centria.com</w:t>
        </w:r>
      </w:hyperlink>
      <w:r w:rsidRPr="00685468">
        <w:rPr>
          <w:rFonts w:ascii="Helvetica" w:hAnsi="Helvetica"/>
          <w:sz w:val="22"/>
          <w:szCs w:val="22"/>
        </w:rPr>
        <w:t>.</w:t>
      </w:r>
    </w:p>
    <w:p w14:paraId="6EFDC98F" w14:textId="77777777" w:rsidR="00660951" w:rsidRPr="002A17CF" w:rsidRDefault="00660951" w:rsidP="00660951">
      <w:pPr>
        <w:rPr>
          <w:rFonts w:ascii="Helvetica" w:hAnsi="Helvetica"/>
          <w:sz w:val="22"/>
          <w:szCs w:val="22"/>
        </w:rPr>
      </w:pPr>
    </w:p>
    <w:p w14:paraId="192A5482" w14:textId="77777777" w:rsidR="00660951" w:rsidRPr="002A17CF" w:rsidRDefault="00660951" w:rsidP="00660951">
      <w:pPr>
        <w:rPr>
          <w:rFonts w:ascii="Helvetica" w:hAnsi="Helvetica"/>
          <w:sz w:val="22"/>
          <w:szCs w:val="22"/>
        </w:rPr>
      </w:pPr>
      <w:r w:rsidRPr="002A17CF">
        <w:rPr>
          <w:rFonts w:ascii="Helvetica" w:hAnsi="Helvetica"/>
          <w:sz w:val="22"/>
          <w:szCs w:val="22"/>
        </w:rPr>
        <w:t xml:space="preserve">YouTube: </w:t>
      </w:r>
      <w:hyperlink r:id="rId11" w:history="1">
        <w:r w:rsidRPr="002A17CF">
          <w:rPr>
            <w:rStyle w:val="Hyperlink"/>
            <w:rFonts w:ascii="Helvetica" w:hAnsi="Helvetica"/>
            <w:sz w:val="22"/>
            <w:szCs w:val="22"/>
          </w:rPr>
          <w:t>https://www.youtube.com/channel/UCexRyuC8RVRlT1kw-TY8upQ</w:t>
        </w:r>
      </w:hyperlink>
      <w:r w:rsidRPr="002A17CF">
        <w:rPr>
          <w:rFonts w:ascii="Helvetica" w:hAnsi="Helvetica"/>
          <w:sz w:val="22"/>
          <w:szCs w:val="22"/>
        </w:rPr>
        <w:t xml:space="preserve"> </w:t>
      </w:r>
    </w:p>
    <w:p w14:paraId="07F8C5E3" w14:textId="77777777" w:rsidR="00660951" w:rsidRPr="002A17CF" w:rsidRDefault="00660951" w:rsidP="00660951">
      <w:pPr>
        <w:rPr>
          <w:rFonts w:ascii="Helvetica" w:hAnsi="Helvetica"/>
          <w:sz w:val="22"/>
          <w:szCs w:val="22"/>
        </w:rPr>
      </w:pPr>
      <w:r w:rsidRPr="002A17CF">
        <w:rPr>
          <w:rFonts w:ascii="Helvetica" w:hAnsi="Helvetica"/>
          <w:sz w:val="22"/>
          <w:szCs w:val="22"/>
        </w:rPr>
        <w:t xml:space="preserve">Facebook: </w:t>
      </w:r>
      <w:hyperlink r:id="rId12" w:history="1">
        <w:r w:rsidRPr="002A17CF">
          <w:rPr>
            <w:rStyle w:val="Hyperlink"/>
            <w:rFonts w:ascii="Helvetica" w:hAnsi="Helvetica"/>
            <w:sz w:val="22"/>
            <w:szCs w:val="22"/>
          </w:rPr>
          <w:t>https://www.facebook.com/CENTRIAperformance/</w:t>
        </w:r>
      </w:hyperlink>
      <w:r w:rsidRPr="002A17CF">
        <w:rPr>
          <w:rFonts w:ascii="Helvetica" w:hAnsi="Helvetica"/>
          <w:sz w:val="22"/>
          <w:szCs w:val="22"/>
        </w:rPr>
        <w:t xml:space="preserve"> </w:t>
      </w:r>
    </w:p>
    <w:p w14:paraId="6DCC53F4" w14:textId="77777777" w:rsidR="00660951" w:rsidRPr="002A17CF" w:rsidRDefault="00660951" w:rsidP="00660951">
      <w:pPr>
        <w:rPr>
          <w:rFonts w:ascii="Helvetica" w:hAnsi="Helvetica"/>
          <w:sz w:val="22"/>
          <w:szCs w:val="22"/>
        </w:rPr>
      </w:pPr>
      <w:r w:rsidRPr="002A17CF">
        <w:rPr>
          <w:rFonts w:ascii="Helvetica" w:hAnsi="Helvetica"/>
          <w:sz w:val="22"/>
          <w:szCs w:val="22"/>
        </w:rPr>
        <w:t xml:space="preserve">Twitter: </w:t>
      </w:r>
      <w:hyperlink r:id="rId13" w:history="1">
        <w:r w:rsidRPr="002A17CF">
          <w:rPr>
            <w:rStyle w:val="Hyperlink"/>
            <w:rFonts w:ascii="Helvetica" w:hAnsi="Helvetica"/>
            <w:sz w:val="22"/>
            <w:szCs w:val="22"/>
          </w:rPr>
          <w:t>http://twitter.com/CENTRIA</w:t>
        </w:r>
      </w:hyperlink>
      <w:r w:rsidRPr="002A17CF">
        <w:rPr>
          <w:rFonts w:ascii="Helvetica" w:hAnsi="Helvetica"/>
          <w:sz w:val="22"/>
          <w:szCs w:val="22"/>
        </w:rPr>
        <w:t xml:space="preserve"> </w:t>
      </w:r>
    </w:p>
    <w:p w14:paraId="60B6E795" w14:textId="439F5361" w:rsidR="00BC5DE5" w:rsidRPr="002A17CF" w:rsidRDefault="00660951">
      <w:pPr>
        <w:rPr>
          <w:rFonts w:ascii="Helvetica" w:hAnsi="Helvetica"/>
          <w:sz w:val="22"/>
          <w:szCs w:val="22"/>
        </w:rPr>
      </w:pPr>
      <w:r w:rsidRPr="002A17CF">
        <w:rPr>
          <w:rFonts w:ascii="Helvetica" w:hAnsi="Helvetica"/>
          <w:sz w:val="22"/>
          <w:szCs w:val="22"/>
        </w:rPr>
        <w:t xml:space="preserve">Instagram: </w:t>
      </w:r>
      <w:hyperlink r:id="rId14" w:history="1">
        <w:r w:rsidRPr="002A17CF">
          <w:rPr>
            <w:rStyle w:val="Hyperlink"/>
            <w:rFonts w:ascii="Helvetica" w:hAnsi="Helvetica"/>
            <w:sz w:val="22"/>
            <w:szCs w:val="22"/>
          </w:rPr>
          <w:t>https://www.instagram.com/centriaperformance/</w:t>
        </w:r>
      </w:hyperlink>
      <w:r w:rsidRPr="002A17CF">
        <w:rPr>
          <w:rFonts w:ascii="Helvetica" w:hAnsi="Helvetica"/>
          <w:sz w:val="22"/>
          <w:szCs w:val="22"/>
        </w:rPr>
        <w:t xml:space="preserve"> </w:t>
      </w:r>
    </w:p>
    <w:sectPr w:rsidR="00BC5DE5" w:rsidRPr="002A17CF" w:rsidSect="0081416A">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32C03" w14:textId="77777777" w:rsidR="00CB5F12" w:rsidRDefault="00CB5F12" w:rsidP="00660951">
      <w:r>
        <w:separator/>
      </w:r>
    </w:p>
  </w:endnote>
  <w:endnote w:type="continuationSeparator" w:id="0">
    <w:p w14:paraId="7793DF37" w14:textId="77777777" w:rsidR="00CB5F12" w:rsidRDefault="00CB5F12" w:rsidP="0066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01284" w14:textId="77777777" w:rsidR="00CB5F12" w:rsidRDefault="00CB5F12" w:rsidP="00660951">
      <w:r>
        <w:separator/>
      </w:r>
    </w:p>
  </w:footnote>
  <w:footnote w:type="continuationSeparator" w:id="0">
    <w:p w14:paraId="173921AF" w14:textId="77777777" w:rsidR="00CB5F12" w:rsidRDefault="00CB5F12" w:rsidP="0066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AEC82" w14:textId="77777777" w:rsidR="00660951" w:rsidRDefault="00660951" w:rsidP="00B728BE">
    <w:pPr>
      <w:pStyle w:val="Header"/>
      <w:jc w:val="right"/>
    </w:pPr>
    <w:r>
      <w:rPr>
        <w:noProof/>
      </w:rPr>
      <w:drawing>
        <wp:inline distT="0" distB="0" distL="0" distR="0" wp14:anchorId="225789A5" wp14:editId="1CBBEE50">
          <wp:extent cx="1206232" cy="5966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iriamlamey/Downloads/Centria_4c.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232" cy="5966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76C53"/>
    <w:multiLevelType w:val="hybridMultilevel"/>
    <w:tmpl w:val="0CDC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CF441D"/>
    <w:multiLevelType w:val="hybridMultilevel"/>
    <w:tmpl w:val="B93E1DF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951"/>
    <w:rsid w:val="000009B8"/>
    <w:rsid w:val="00001D7F"/>
    <w:rsid w:val="00012472"/>
    <w:rsid w:val="00013143"/>
    <w:rsid w:val="00020EEA"/>
    <w:rsid w:val="0003412E"/>
    <w:rsid w:val="00055689"/>
    <w:rsid w:val="00056483"/>
    <w:rsid w:val="000738F7"/>
    <w:rsid w:val="000930A0"/>
    <w:rsid w:val="000A7EEB"/>
    <w:rsid w:val="000C250B"/>
    <w:rsid w:val="000D6B6F"/>
    <w:rsid w:val="000E0719"/>
    <w:rsid w:val="000F2D52"/>
    <w:rsid w:val="001163A1"/>
    <w:rsid w:val="00116A8E"/>
    <w:rsid w:val="00117DE5"/>
    <w:rsid w:val="00126047"/>
    <w:rsid w:val="00132631"/>
    <w:rsid w:val="0013493C"/>
    <w:rsid w:val="001455FB"/>
    <w:rsid w:val="00150411"/>
    <w:rsid w:val="001561C7"/>
    <w:rsid w:val="00161F23"/>
    <w:rsid w:val="0018308A"/>
    <w:rsid w:val="001B54E3"/>
    <w:rsid w:val="001B73B4"/>
    <w:rsid w:val="001B7F1F"/>
    <w:rsid w:val="001E72DD"/>
    <w:rsid w:val="00200A32"/>
    <w:rsid w:val="002030E7"/>
    <w:rsid w:val="00246D8D"/>
    <w:rsid w:val="002879F8"/>
    <w:rsid w:val="002A17CF"/>
    <w:rsid w:val="002C7568"/>
    <w:rsid w:val="002D56C5"/>
    <w:rsid w:val="002F5D28"/>
    <w:rsid w:val="003038B3"/>
    <w:rsid w:val="00317B46"/>
    <w:rsid w:val="003218FE"/>
    <w:rsid w:val="00362CC9"/>
    <w:rsid w:val="003675DA"/>
    <w:rsid w:val="003901DB"/>
    <w:rsid w:val="003A30AC"/>
    <w:rsid w:val="003D3A6C"/>
    <w:rsid w:val="003D4D63"/>
    <w:rsid w:val="003D6B63"/>
    <w:rsid w:val="003D7EBF"/>
    <w:rsid w:val="00400888"/>
    <w:rsid w:val="00403CCE"/>
    <w:rsid w:val="00412526"/>
    <w:rsid w:val="00423DC7"/>
    <w:rsid w:val="00426EEA"/>
    <w:rsid w:val="0042760C"/>
    <w:rsid w:val="004310F6"/>
    <w:rsid w:val="00475F8E"/>
    <w:rsid w:val="00480A88"/>
    <w:rsid w:val="00485799"/>
    <w:rsid w:val="004A24C0"/>
    <w:rsid w:val="004B7F38"/>
    <w:rsid w:val="004E076D"/>
    <w:rsid w:val="004E5230"/>
    <w:rsid w:val="00504927"/>
    <w:rsid w:val="00515516"/>
    <w:rsid w:val="00524E3E"/>
    <w:rsid w:val="00531183"/>
    <w:rsid w:val="00555F73"/>
    <w:rsid w:val="005568F2"/>
    <w:rsid w:val="00566519"/>
    <w:rsid w:val="005B17DE"/>
    <w:rsid w:val="005B3B4F"/>
    <w:rsid w:val="00601095"/>
    <w:rsid w:val="0060146C"/>
    <w:rsid w:val="006041A7"/>
    <w:rsid w:val="0061241D"/>
    <w:rsid w:val="00633410"/>
    <w:rsid w:val="00634665"/>
    <w:rsid w:val="00660951"/>
    <w:rsid w:val="00674A35"/>
    <w:rsid w:val="00675316"/>
    <w:rsid w:val="0067548B"/>
    <w:rsid w:val="00685468"/>
    <w:rsid w:val="0069319B"/>
    <w:rsid w:val="0069385E"/>
    <w:rsid w:val="006A6625"/>
    <w:rsid w:val="006D316F"/>
    <w:rsid w:val="006E5C0B"/>
    <w:rsid w:val="006F03BF"/>
    <w:rsid w:val="00707F89"/>
    <w:rsid w:val="007265E7"/>
    <w:rsid w:val="00733969"/>
    <w:rsid w:val="00752FBB"/>
    <w:rsid w:val="00757085"/>
    <w:rsid w:val="00762976"/>
    <w:rsid w:val="00766645"/>
    <w:rsid w:val="0077710D"/>
    <w:rsid w:val="00793864"/>
    <w:rsid w:val="007C734A"/>
    <w:rsid w:val="007E32A2"/>
    <w:rsid w:val="007F06CD"/>
    <w:rsid w:val="0081416A"/>
    <w:rsid w:val="00842932"/>
    <w:rsid w:val="00873534"/>
    <w:rsid w:val="00895DF3"/>
    <w:rsid w:val="008A3FC6"/>
    <w:rsid w:val="008B74CD"/>
    <w:rsid w:val="008D7DAF"/>
    <w:rsid w:val="008F0D61"/>
    <w:rsid w:val="00930A3F"/>
    <w:rsid w:val="00941E82"/>
    <w:rsid w:val="00954BAA"/>
    <w:rsid w:val="00993F81"/>
    <w:rsid w:val="00994255"/>
    <w:rsid w:val="00997596"/>
    <w:rsid w:val="009B05F2"/>
    <w:rsid w:val="009D6EA7"/>
    <w:rsid w:val="009E6F8E"/>
    <w:rsid w:val="009F2A58"/>
    <w:rsid w:val="00A06016"/>
    <w:rsid w:val="00A06B28"/>
    <w:rsid w:val="00A43F12"/>
    <w:rsid w:val="00A6614A"/>
    <w:rsid w:val="00A86DE6"/>
    <w:rsid w:val="00AA348F"/>
    <w:rsid w:val="00AB2710"/>
    <w:rsid w:val="00B10976"/>
    <w:rsid w:val="00B46BB9"/>
    <w:rsid w:val="00B72054"/>
    <w:rsid w:val="00B728BE"/>
    <w:rsid w:val="00B74918"/>
    <w:rsid w:val="00B82A4B"/>
    <w:rsid w:val="00B843C8"/>
    <w:rsid w:val="00B92F42"/>
    <w:rsid w:val="00B957D2"/>
    <w:rsid w:val="00BC6062"/>
    <w:rsid w:val="00BD6FB6"/>
    <w:rsid w:val="00BF4539"/>
    <w:rsid w:val="00C14351"/>
    <w:rsid w:val="00C20238"/>
    <w:rsid w:val="00C5205F"/>
    <w:rsid w:val="00C55792"/>
    <w:rsid w:val="00C77B81"/>
    <w:rsid w:val="00C84055"/>
    <w:rsid w:val="00CB0FE0"/>
    <w:rsid w:val="00CB5F12"/>
    <w:rsid w:val="00CC70DA"/>
    <w:rsid w:val="00CD5723"/>
    <w:rsid w:val="00CD7537"/>
    <w:rsid w:val="00CF21AC"/>
    <w:rsid w:val="00D06022"/>
    <w:rsid w:val="00D1517A"/>
    <w:rsid w:val="00D2363B"/>
    <w:rsid w:val="00D36DA8"/>
    <w:rsid w:val="00D37A77"/>
    <w:rsid w:val="00D973FA"/>
    <w:rsid w:val="00DC7DE7"/>
    <w:rsid w:val="00E15461"/>
    <w:rsid w:val="00E64130"/>
    <w:rsid w:val="00E65A85"/>
    <w:rsid w:val="00E85278"/>
    <w:rsid w:val="00E91A2D"/>
    <w:rsid w:val="00E938AE"/>
    <w:rsid w:val="00EC4459"/>
    <w:rsid w:val="00ED6F3E"/>
    <w:rsid w:val="00F550E6"/>
    <w:rsid w:val="00F61826"/>
    <w:rsid w:val="00F72846"/>
    <w:rsid w:val="00F94BAA"/>
    <w:rsid w:val="00FA34C2"/>
    <w:rsid w:val="00FB4E70"/>
    <w:rsid w:val="00FE52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41C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660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951"/>
    <w:pPr>
      <w:tabs>
        <w:tab w:val="center" w:pos="4680"/>
        <w:tab w:val="right" w:pos="9360"/>
      </w:tabs>
    </w:pPr>
  </w:style>
  <w:style w:type="character" w:customStyle="1" w:styleId="HeaderChar">
    <w:name w:val="Header Char"/>
    <w:basedOn w:val="DefaultParagraphFont"/>
    <w:link w:val="Header"/>
    <w:uiPriority w:val="99"/>
    <w:rsid w:val="00660951"/>
  </w:style>
  <w:style w:type="paragraph" w:styleId="Footer">
    <w:name w:val="footer"/>
    <w:basedOn w:val="Normal"/>
    <w:link w:val="FooterChar"/>
    <w:uiPriority w:val="99"/>
    <w:unhideWhenUsed/>
    <w:rsid w:val="00660951"/>
    <w:pPr>
      <w:tabs>
        <w:tab w:val="center" w:pos="4680"/>
        <w:tab w:val="right" w:pos="9360"/>
      </w:tabs>
    </w:pPr>
  </w:style>
  <w:style w:type="character" w:customStyle="1" w:styleId="FooterChar">
    <w:name w:val="Footer Char"/>
    <w:basedOn w:val="DefaultParagraphFont"/>
    <w:link w:val="Footer"/>
    <w:uiPriority w:val="99"/>
    <w:rsid w:val="00660951"/>
  </w:style>
  <w:style w:type="paragraph" w:styleId="ListParagraph">
    <w:name w:val="List Paragraph"/>
    <w:basedOn w:val="Normal"/>
    <w:uiPriority w:val="34"/>
    <w:qFormat/>
    <w:rsid w:val="00660951"/>
    <w:pPr>
      <w:ind w:left="720"/>
      <w:contextualSpacing/>
    </w:pPr>
  </w:style>
  <w:style w:type="character" w:styleId="Hyperlink">
    <w:name w:val="Hyperlink"/>
    <w:basedOn w:val="DefaultParagraphFont"/>
    <w:uiPriority w:val="99"/>
    <w:unhideWhenUsed/>
    <w:rsid w:val="00660951"/>
    <w:rPr>
      <w:color w:val="0563C1" w:themeColor="hyperlink"/>
      <w:u w:val="single"/>
    </w:rPr>
  </w:style>
  <w:style w:type="character" w:styleId="CommentReference">
    <w:name w:val="annotation reference"/>
    <w:basedOn w:val="DefaultParagraphFont"/>
    <w:uiPriority w:val="99"/>
    <w:semiHidden/>
    <w:unhideWhenUsed/>
    <w:rsid w:val="00660951"/>
    <w:rPr>
      <w:sz w:val="16"/>
      <w:szCs w:val="16"/>
    </w:rPr>
  </w:style>
  <w:style w:type="paragraph" w:styleId="CommentText">
    <w:name w:val="annotation text"/>
    <w:basedOn w:val="Normal"/>
    <w:link w:val="CommentTextChar"/>
    <w:uiPriority w:val="99"/>
    <w:semiHidden/>
    <w:unhideWhenUsed/>
    <w:rsid w:val="00660951"/>
    <w:rPr>
      <w:sz w:val="20"/>
      <w:szCs w:val="20"/>
    </w:rPr>
  </w:style>
  <w:style w:type="character" w:customStyle="1" w:styleId="CommentTextChar">
    <w:name w:val="Comment Text Char"/>
    <w:basedOn w:val="DefaultParagraphFont"/>
    <w:link w:val="CommentText"/>
    <w:uiPriority w:val="99"/>
    <w:semiHidden/>
    <w:rsid w:val="00660951"/>
    <w:rPr>
      <w:sz w:val="20"/>
      <w:szCs w:val="20"/>
    </w:rPr>
  </w:style>
  <w:style w:type="paragraph" w:styleId="BalloonText">
    <w:name w:val="Balloon Text"/>
    <w:basedOn w:val="Normal"/>
    <w:link w:val="BalloonTextChar"/>
    <w:uiPriority w:val="99"/>
    <w:semiHidden/>
    <w:unhideWhenUsed/>
    <w:rsid w:val="0066095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0951"/>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D37A77"/>
    <w:rPr>
      <w:b/>
      <w:bCs/>
    </w:rPr>
  </w:style>
  <w:style w:type="character" w:customStyle="1" w:styleId="CommentSubjectChar">
    <w:name w:val="Comment Subject Char"/>
    <w:basedOn w:val="CommentTextChar"/>
    <w:link w:val="CommentSubject"/>
    <w:uiPriority w:val="99"/>
    <w:semiHidden/>
    <w:rsid w:val="00D37A77"/>
    <w:rPr>
      <w:b/>
      <w:bCs/>
      <w:sz w:val="20"/>
      <w:szCs w:val="20"/>
    </w:rPr>
  </w:style>
  <w:style w:type="character" w:styleId="FollowedHyperlink">
    <w:name w:val="FollowedHyperlink"/>
    <w:basedOn w:val="DefaultParagraphFont"/>
    <w:uiPriority w:val="99"/>
    <w:semiHidden/>
    <w:unhideWhenUsed/>
    <w:rsid w:val="009F2A58"/>
    <w:rPr>
      <w:color w:val="954F72" w:themeColor="followedHyperlink"/>
      <w:u w:val="single"/>
    </w:rPr>
  </w:style>
  <w:style w:type="character" w:styleId="UnresolvedMention">
    <w:name w:val="Unresolved Mention"/>
    <w:basedOn w:val="DefaultParagraphFont"/>
    <w:uiPriority w:val="99"/>
    <w:rsid w:val="008F0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431">
      <w:bodyDiv w:val="1"/>
      <w:marLeft w:val="0"/>
      <w:marRight w:val="0"/>
      <w:marTop w:val="0"/>
      <w:marBottom w:val="0"/>
      <w:divBdr>
        <w:top w:val="none" w:sz="0" w:space="0" w:color="auto"/>
        <w:left w:val="none" w:sz="0" w:space="0" w:color="auto"/>
        <w:bottom w:val="none" w:sz="0" w:space="0" w:color="auto"/>
        <w:right w:val="none" w:sz="0" w:space="0" w:color="auto"/>
      </w:divBdr>
    </w:div>
    <w:div w:id="22098132">
      <w:bodyDiv w:val="1"/>
      <w:marLeft w:val="0"/>
      <w:marRight w:val="0"/>
      <w:marTop w:val="0"/>
      <w:marBottom w:val="0"/>
      <w:divBdr>
        <w:top w:val="none" w:sz="0" w:space="0" w:color="auto"/>
        <w:left w:val="none" w:sz="0" w:space="0" w:color="auto"/>
        <w:bottom w:val="none" w:sz="0" w:space="0" w:color="auto"/>
        <w:right w:val="none" w:sz="0" w:space="0" w:color="auto"/>
      </w:divBdr>
    </w:div>
    <w:div w:id="165485285">
      <w:bodyDiv w:val="1"/>
      <w:marLeft w:val="0"/>
      <w:marRight w:val="0"/>
      <w:marTop w:val="0"/>
      <w:marBottom w:val="0"/>
      <w:divBdr>
        <w:top w:val="none" w:sz="0" w:space="0" w:color="auto"/>
        <w:left w:val="none" w:sz="0" w:space="0" w:color="auto"/>
        <w:bottom w:val="none" w:sz="0" w:space="0" w:color="auto"/>
        <w:right w:val="none" w:sz="0" w:space="0" w:color="auto"/>
      </w:divBdr>
    </w:div>
    <w:div w:id="439298829">
      <w:bodyDiv w:val="1"/>
      <w:marLeft w:val="0"/>
      <w:marRight w:val="0"/>
      <w:marTop w:val="0"/>
      <w:marBottom w:val="0"/>
      <w:divBdr>
        <w:top w:val="none" w:sz="0" w:space="0" w:color="auto"/>
        <w:left w:val="none" w:sz="0" w:space="0" w:color="auto"/>
        <w:bottom w:val="none" w:sz="0" w:space="0" w:color="auto"/>
        <w:right w:val="none" w:sz="0" w:space="0" w:color="auto"/>
      </w:divBdr>
    </w:div>
    <w:div w:id="832839331">
      <w:bodyDiv w:val="1"/>
      <w:marLeft w:val="0"/>
      <w:marRight w:val="0"/>
      <w:marTop w:val="0"/>
      <w:marBottom w:val="0"/>
      <w:divBdr>
        <w:top w:val="none" w:sz="0" w:space="0" w:color="auto"/>
        <w:left w:val="none" w:sz="0" w:space="0" w:color="auto"/>
        <w:bottom w:val="none" w:sz="0" w:space="0" w:color="auto"/>
        <w:right w:val="none" w:sz="0" w:space="0" w:color="auto"/>
      </w:divBdr>
    </w:div>
    <w:div w:id="946545812">
      <w:bodyDiv w:val="1"/>
      <w:marLeft w:val="0"/>
      <w:marRight w:val="0"/>
      <w:marTop w:val="0"/>
      <w:marBottom w:val="0"/>
      <w:divBdr>
        <w:top w:val="none" w:sz="0" w:space="0" w:color="auto"/>
        <w:left w:val="none" w:sz="0" w:space="0" w:color="auto"/>
        <w:bottom w:val="none" w:sz="0" w:space="0" w:color="auto"/>
        <w:right w:val="none" w:sz="0" w:space="0" w:color="auto"/>
      </w:divBdr>
    </w:div>
    <w:div w:id="1417248618">
      <w:bodyDiv w:val="1"/>
      <w:marLeft w:val="0"/>
      <w:marRight w:val="0"/>
      <w:marTop w:val="0"/>
      <w:marBottom w:val="0"/>
      <w:divBdr>
        <w:top w:val="none" w:sz="0" w:space="0" w:color="auto"/>
        <w:left w:val="none" w:sz="0" w:space="0" w:color="auto"/>
        <w:bottom w:val="none" w:sz="0" w:space="0" w:color="auto"/>
        <w:right w:val="none" w:sz="0" w:space="0" w:color="auto"/>
      </w:divBdr>
    </w:div>
    <w:div w:id="21370926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murosky@larsonobrien.com" TargetMode="External"/><Relationship Id="rId13" Type="http://schemas.openxmlformats.org/officeDocument/2006/relationships/hyperlink" Target="http://twitter.com/CENTR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ENTRIAperforman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exRyuC8RVRlT1kw-TY8upQ"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entria.com/" TargetMode="External"/><Relationship Id="rId4" Type="http://schemas.openxmlformats.org/officeDocument/2006/relationships/settings" Target="settings.xml"/><Relationship Id="rId9" Type="http://schemas.openxmlformats.org/officeDocument/2006/relationships/hyperlink" Target="http://lopressroom.com/centria/icar" TargetMode="External"/><Relationship Id="rId14" Type="http://schemas.openxmlformats.org/officeDocument/2006/relationships/hyperlink" Target="https://www.instagram.com/centriaperform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887EE-DE5A-134B-AC75-3FD7D4EF9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Lamey</dc:creator>
  <cp:keywords/>
  <dc:description/>
  <cp:lastModifiedBy>Miriam Lamey</cp:lastModifiedBy>
  <cp:revision>2</cp:revision>
  <cp:lastPrinted>2018-06-04T18:04:00Z</cp:lastPrinted>
  <dcterms:created xsi:type="dcterms:W3CDTF">2019-10-10T18:19:00Z</dcterms:created>
  <dcterms:modified xsi:type="dcterms:W3CDTF">2019-10-10T18:19:00Z</dcterms:modified>
</cp:coreProperties>
</file>