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34ED" w14:textId="77777777" w:rsidR="00F01B07" w:rsidRDefault="00A3629B">
      <w:pPr>
        <w:rPr>
          <w:b/>
          <w:color w:val="000000"/>
        </w:rPr>
      </w:pPr>
      <w:r>
        <w:rPr>
          <w:b/>
          <w:color w:val="000000"/>
        </w:rPr>
        <w:t>FOR IMMEDIATE RELEASE</w:t>
      </w:r>
      <w:r>
        <w:t xml:space="preserve"> </w:t>
      </w:r>
    </w:p>
    <w:p w14:paraId="0005429E" w14:textId="53D3D771" w:rsidR="00F01B07" w:rsidRDefault="00AF7FAC">
      <w:pPr>
        <w:rPr>
          <w:color w:val="000000"/>
        </w:rPr>
      </w:pPr>
      <w:r>
        <w:t>May 14, 2025</w:t>
      </w:r>
    </w:p>
    <w:p w14:paraId="64D944B2" w14:textId="77777777" w:rsidR="00F01B07" w:rsidRDefault="00F01B07">
      <w:pPr>
        <w:rPr>
          <w:b/>
          <w:color w:val="000000"/>
        </w:rPr>
      </w:pPr>
    </w:p>
    <w:p w14:paraId="7E2D3B53" w14:textId="77777777" w:rsidR="00F01B07" w:rsidRDefault="00A3629B">
      <w:pPr>
        <w:rPr>
          <w:b/>
          <w:color w:val="000000"/>
        </w:rPr>
      </w:pPr>
      <w:r>
        <w:rPr>
          <w:b/>
          <w:color w:val="000000"/>
        </w:rPr>
        <w:t xml:space="preserve">Media Contact: </w:t>
      </w:r>
    </w:p>
    <w:p w14:paraId="2849E4FA" w14:textId="77777777" w:rsidR="00F01B07" w:rsidRDefault="00A3629B">
      <w:pPr>
        <w:rPr>
          <w:color w:val="000000"/>
        </w:rPr>
      </w:pPr>
      <w:r>
        <w:rPr>
          <w:color w:val="000000"/>
        </w:rPr>
        <w:t>Sean McFarland, MA</w:t>
      </w:r>
    </w:p>
    <w:p w14:paraId="35E20E2F" w14:textId="77777777" w:rsidR="00F01B07" w:rsidRDefault="00A3629B">
      <w:pPr>
        <w:rPr>
          <w:color w:val="000000"/>
        </w:rPr>
      </w:pPr>
      <w:r>
        <w:rPr>
          <w:color w:val="000000"/>
        </w:rPr>
        <w:t>412-851-3242</w:t>
      </w:r>
    </w:p>
    <w:p w14:paraId="3C46DFDD" w14:textId="77777777" w:rsidR="00F01B07" w:rsidRDefault="00F01B07">
      <w:pPr>
        <w:rPr>
          <w:color w:val="000000"/>
        </w:rPr>
      </w:pPr>
      <w:hyperlink r:id="rId11">
        <w:r>
          <w:rPr>
            <w:color w:val="0563C1"/>
            <w:u w:val="single"/>
          </w:rPr>
          <w:t>sean.mcfarland@bld-marketing.com</w:t>
        </w:r>
      </w:hyperlink>
      <w:r>
        <w:t xml:space="preserve"> </w:t>
      </w:r>
    </w:p>
    <w:p w14:paraId="0607035F" w14:textId="77777777" w:rsidR="00F01B07" w:rsidRDefault="00F01B07">
      <w:pPr>
        <w:rPr>
          <w:b/>
          <w:color w:val="000000"/>
        </w:rPr>
      </w:pPr>
    </w:p>
    <w:p w14:paraId="5618FE12" w14:textId="256176DE" w:rsidR="00F01B07" w:rsidRPr="00BF476B" w:rsidRDefault="00A3629B">
      <w:pPr>
        <w:rPr>
          <w:bCs/>
        </w:rPr>
      </w:pPr>
      <w:r>
        <w:rPr>
          <w:b/>
          <w:color w:val="000000"/>
        </w:rPr>
        <w:t>Photos</w:t>
      </w:r>
      <w:r w:rsidR="004A2F7F">
        <w:rPr>
          <w:b/>
          <w:color w:val="000000"/>
        </w:rPr>
        <w:t>:</w:t>
      </w:r>
      <w:r w:rsidR="00BF476B">
        <w:rPr>
          <w:b/>
          <w:color w:val="000000"/>
        </w:rPr>
        <w:t xml:space="preserve"> </w:t>
      </w:r>
      <w:hyperlink r:id="rId12" w:history="1">
        <w:r w:rsidR="00BF476B" w:rsidRPr="00A52E84">
          <w:rPr>
            <w:rStyle w:val="Hyperlink"/>
            <w:bCs/>
          </w:rPr>
          <w:t>https://www.bldpressroom.com/nichiha/AIA-2025</w:t>
        </w:r>
      </w:hyperlink>
      <w:r w:rsidR="00BF476B">
        <w:rPr>
          <w:bCs/>
          <w:color w:val="000000"/>
        </w:rPr>
        <w:t xml:space="preserve"> </w:t>
      </w:r>
    </w:p>
    <w:p w14:paraId="17D7D8F9" w14:textId="77777777" w:rsidR="00F01B07" w:rsidRDefault="00F01B07"/>
    <w:p w14:paraId="54172E5D" w14:textId="318F15E7" w:rsidR="00C91E96" w:rsidRDefault="00A362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Nichiha USA to </w:t>
      </w:r>
      <w:r w:rsidR="001D7C82">
        <w:rPr>
          <w:b/>
          <w:color w:val="000000"/>
          <w:sz w:val="28"/>
          <w:szCs w:val="28"/>
        </w:rPr>
        <w:t xml:space="preserve">Showcase </w:t>
      </w:r>
      <w:r w:rsidR="005A73BD">
        <w:rPr>
          <w:b/>
          <w:color w:val="000000"/>
          <w:sz w:val="28"/>
          <w:szCs w:val="28"/>
        </w:rPr>
        <w:t xml:space="preserve">Made-in-the-USA, </w:t>
      </w:r>
      <w:r w:rsidR="00176693">
        <w:rPr>
          <w:b/>
          <w:color w:val="000000"/>
          <w:sz w:val="28"/>
          <w:szCs w:val="28"/>
        </w:rPr>
        <w:t xml:space="preserve">Resilient </w:t>
      </w:r>
      <w:r w:rsidR="005A73BD">
        <w:rPr>
          <w:b/>
          <w:color w:val="000000"/>
          <w:sz w:val="28"/>
          <w:szCs w:val="28"/>
        </w:rPr>
        <w:br/>
      </w:r>
      <w:r w:rsidR="000A5610">
        <w:rPr>
          <w:b/>
          <w:color w:val="000000"/>
          <w:sz w:val="28"/>
          <w:szCs w:val="28"/>
        </w:rPr>
        <w:t>Exterior Cladding Solutions</w:t>
      </w:r>
      <w:r w:rsidR="005A73BD">
        <w:rPr>
          <w:b/>
          <w:color w:val="000000"/>
          <w:sz w:val="28"/>
          <w:szCs w:val="28"/>
        </w:rPr>
        <w:t xml:space="preserve"> </w:t>
      </w:r>
      <w:r w:rsidR="001D7C82">
        <w:rPr>
          <w:b/>
          <w:color w:val="000000"/>
          <w:sz w:val="28"/>
          <w:szCs w:val="28"/>
        </w:rPr>
        <w:t>for Architects at AIA25</w:t>
      </w:r>
    </w:p>
    <w:p w14:paraId="68D49B40" w14:textId="58326CB3" w:rsidR="001D7C82" w:rsidRDefault="00080430" w:rsidP="00080430">
      <w:pPr>
        <w:jc w:val="center"/>
        <w:rPr>
          <w:i/>
          <w:color w:val="000000"/>
        </w:rPr>
      </w:pPr>
      <w:r>
        <w:rPr>
          <w:i/>
          <w:color w:val="000000"/>
        </w:rPr>
        <w:t>Annual</w:t>
      </w:r>
      <w:r w:rsidR="001D7C82">
        <w:rPr>
          <w:i/>
          <w:color w:val="000000"/>
        </w:rPr>
        <w:t xml:space="preserve"> Conference </w:t>
      </w:r>
      <w:r w:rsidR="00C179DF">
        <w:rPr>
          <w:i/>
          <w:color w:val="000000"/>
        </w:rPr>
        <w:t>an</w:t>
      </w:r>
      <w:r w:rsidR="001D7C82">
        <w:rPr>
          <w:i/>
          <w:color w:val="000000"/>
        </w:rPr>
        <w:t xml:space="preserve"> Opportunity for </w:t>
      </w:r>
      <w:r w:rsidR="00C179DF">
        <w:rPr>
          <w:i/>
          <w:color w:val="000000"/>
        </w:rPr>
        <w:t>Up-Close Interaction with Leading Fiber Cement Brand</w:t>
      </w:r>
    </w:p>
    <w:p w14:paraId="49161F5C" w14:textId="77777777" w:rsidR="00F01B07" w:rsidRDefault="00F01B07">
      <w:pPr>
        <w:rPr>
          <w:b/>
        </w:rPr>
      </w:pPr>
    </w:p>
    <w:p w14:paraId="534114B5" w14:textId="2729A027" w:rsidR="00331AC5" w:rsidRDefault="00A3629B">
      <w:r>
        <w:rPr>
          <w:b/>
        </w:rPr>
        <w:t>JOHNS CREEK, GA</w:t>
      </w:r>
      <w:r w:rsidR="00080E67">
        <w:rPr>
          <w:b/>
        </w:rPr>
        <w:t xml:space="preserve">, </w:t>
      </w:r>
      <w:r w:rsidR="00AF7FAC" w:rsidRPr="00AF7FAC">
        <w:rPr>
          <w:b/>
        </w:rPr>
        <w:t>M</w:t>
      </w:r>
      <w:r w:rsidR="00AF7FAC">
        <w:rPr>
          <w:b/>
        </w:rPr>
        <w:t>ay</w:t>
      </w:r>
      <w:r w:rsidR="00AF7FAC" w:rsidRPr="00AF7FAC">
        <w:rPr>
          <w:b/>
        </w:rPr>
        <w:t xml:space="preserve"> 14, 2025</w:t>
      </w:r>
      <w:r>
        <w:t xml:space="preserve"> – </w:t>
      </w:r>
      <w:hyperlink r:id="rId13" w:history="1">
        <w:r w:rsidR="00F01B07" w:rsidRPr="005A7DA0">
          <w:rPr>
            <w:rStyle w:val="Hyperlink"/>
          </w:rPr>
          <w:t>Nichiha USA</w:t>
        </w:r>
      </w:hyperlink>
      <w:r>
        <w:t xml:space="preserve">, a </w:t>
      </w:r>
      <w:r w:rsidR="00080430">
        <w:t>leading</w:t>
      </w:r>
      <w:r w:rsidR="00036E35">
        <w:t xml:space="preserve"> manufacturer of </w:t>
      </w:r>
      <w:r w:rsidR="00080430">
        <w:t xml:space="preserve">resilient building envelope solutions, will mark its attendance at the </w:t>
      </w:r>
      <w:hyperlink r:id="rId14" w:history="1">
        <w:r w:rsidR="00080430" w:rsidRPr="00080430">
          <w:rPr>
            <w:rStyle w:val="Hyperlink"/>
          </w:rPr>
          <w:t>AIA Conference on Architecture &amp; Design</w:t>
        </w:r>
        <w:r w:rsidR="00080430" w:rsidRPr="00080430">
          <w:rPr>
            <w:rStyle w:val="Hyperlink"/>
            <w:vertAlign w:val="superscript"/>
          </w:rPr>
          <w:t>®</w:t>
        </w:r>
        <w:r w:rsidR="00080430">
          <w:rPr>
            <w:rStyle w:val="Hyperlink"/>
          </w:rPr>
          <w:t xml:space="preserve"> 2025</w:t>
        </w:r>
      </w:hyperlink>
      <w:r w:rsidR="00080430">
        <w:t xml:space="preserve"> </w:t>
      </w:r>
      <w:r w:rsidR="002E6C72">
        <w:t xml:space="preserve">(AIA25) </w:t>
      </w:r>
      <w:r w:rsidR="00493C0A">
        <w:t xml:space="preserve">by highlighting </w:t>
      </w:r>
      <w:r w:rsidR="0026041F">
        <w:t>its</w:t>
      </w:r>
      <w:r w:rsidR="00080430">
        <w:t xml:space="preserve"> focused suite of single-source solutions for architects. </w:t>
      </w:r>
      <w:r w:rsidR="008B4E7F">
        <w:t>From June 4-7 in</w:t>
      </w:r>
      <w:r w:rsidR="00331AC5">
        <w:t xml:space="preserve"> Boston, MA, architects can explore Nichiha’s </w:t>
      </w:r>
      <w:r w:rsidR="008B4E7F">
        <w:t>appealing, severe weather-proven cladding solutions for multifamily and commercial projects alike. Even national brands</w:t>
      </w:r>
      <w:r w:rsidR="00835368">
        <w:t xml:space="preserve"> seeking a durable solution for high-traffic environments</w:t>
      </w:r>
      <w:r w:rsidR="008B4E7F">
        <w:t xml:space="preserve"> can </w:t>
      </w:r>
      <w:r w:rsidR="00331AC5">
        <w:t>achieve consistent, low</w:t>
      </w:r>
      <w:r w:rsidR="00C20FB9">
        <w:t>-</w:t>
      </w:r>
      <w:r w:rsidR="00331AC5">
        <w:t xml:space="preserve">maintenance looks that </w:t>
      </w:r>
      <w:r w:rsidR="0096254F">
        <w:t xml:space="preserve">mimic the </w:t>
      </w:r>
      <w:r w:rsidR="00C0615E">
        <w:t>appearance</w:t>
      </w:r>
      <w:r w:rsidR="0096254F">
        <w:t xml:space="preserve"> of traditional materials</w:t>
      </w:r>
      <w:r w:rsidR="00331AC5">
        <w:t>.</w:t>
      </w:r>
    </w:p>
    <w:p w14:paraId="72C51374" w14:textId="77777777" w:rsidR="00331AC5" w:rsidRDefault="00331AC5"/>
    <w:p w14:paraId="73D62FCB" w14:textId="6A0ABCE4" w:rsidR="00331AC5" w:rsidRDefault="00331AC5" w:rsidP="00331AC5">
      <w:r w:rsidDel="00473559">
        <w:t xml:space="preserve">The </w:t>
      </w:r>
      <w:r w:rsidR="00473559">
        <w:t>brand recently marked</w:t>
      </w:r>
      <w:r>
        <w:t xml:space="preserve"> its</w:t>
      </w:r>
      <w:r w:rsidDel="00473559">
        <w:t xml:space="preserve"> </w:t>
      </w:r>
      <w:r>
        <w:t xml:space="preserve">compliance with the </w:t>
      </w:r>
      <w:hyperlink r:id="rId15" w:history="1">
        <w:r w:rsidRPr="005A7DA0">
          <w:rPr>
            <w:rStyle w:val="Hyperlink"/>
          </w:rPr>
          <w:t>Build America, Buy America (BABA)</w:t>
        </w:r>
      </w:hyperlink>
      <w:r>
        <w:t xml:space="preserve"> requirements of the Infrastructure Investment and Jobs Act of 2021. The measure demonstrates that a manufacturer’s products are made in the United States</w:t>
      </w:r>
      <w:r w:rsidR="00553A5B">
        <w:t xml:space="preserve"> and applies to the domestically produced </w:t>
      </w:r>
      <w:hyperlink r:id="rId16" w:history="1">
        <w:r w:rsidR="00553A5B" w:rsidRPr="005A7DA0">
          <w:rPr>
            <w:rStyle w:val="Hyperlink"/>
          </w:rPr>
          <w:t>Architectur</w:t>
        </w:r>
        <w:r w:rsidR="00FE490C" w:rsidRPr="005A7DA0">
          <w:rPr>
            <w:rStyle w:val="Hyperlink"/>
          </w:rPr>
          <w:t>al</w:t>
        </w:r>
        <w:r w:rsidR="00553A5B" w:rsidRPr="005A7DA0">
          <w:rPr>
            <w:rStyle w:val="Hyperlink"/>
          </w:rPr>
          <w:t xml:space="preserve"> Wall Pane</w:t>
        </w:r>
        <w:r w:rsidR="00FE490C" w:rsidRPr="005A7DA0">
          <w:rPr>
            <w:rStyle w:val="Hyperlink"/>
          </w:rPr>
          <w:t>l (AWP)</w:t>
        </w:r>
      </w:hyperlink>
      <w:r w:rsidR="00553A5B">
        <w:t xml:space="preserve"> system and </w:t>
      </w:r>
      <w:hyperlink r:id="rId17" w:history="1">
        <w:r w:rsidR="00553A5B" w:rsidRPr="005A7DA0">
          <w:rPr>
            <w:rStyle w:val="Hyperlink"/>
          </w:rPr>
          <w:t>NichiProducts</w:t>
        </w:r>
      </w:hyperlink>
      <w:r w:rsidR="00553A5B">
        <w:t xml:space="preserve">. </w:t>
      </w:r>
      <w:r w:rsidR="00435DD5">
        <w:t>Nichiha</w:t>
      </w:r>
      <w:r w:rsidR="00B96E7F">
        <w:t xml:space="preserve"> also earned</w:t>
      </w:r>
      <w:r w:rsidR="00553A5B" w:rsidDel="00B96E7F">
        <w:t xml:space="preserve"> </w:t>
      </w:r>
      <w:hyperlink r:id="rId18" w:history="1">
        <w:r w:rsidRPr="005A7DA0">
          <w:rPr>
            <w:rStyle w:val="Hyperlink"/>
          </w:rPr>
          <w:t>Environmental Product Declarations (EPD)</w:t>
        </w:r>
      </w:hyperlink>
      <w:r>
        <w:t xml:space="preserve"> from the International EPD</w:t>
      </w:r>
      <w:r w:rsidRPr="00EA4767">
        <w:rPr>
          <w:vertAlign w:val="superscript"/>
        </w:rPr>
        <w:t>®</w:t>
      </w:r>
      <w:r>
        <w:t xml:space="preserve"> System, one of the </w:t>
      </w:r>
      <w:r w:rsidRPr="00852E5E">
        <w:t>most widely recognized</w:t>
      </w:r>
      <w:r>
        <w:t xml:space="preserve"> third-party vetted sustainability efforts. Nichiha attained the designation for both of its Georgia facilities.</w:t>
      </w:r>
    </w:p>
    <w:p w14:paraId="2C41BA61" w14:textId="77777777" w:rsidR="00553A5B" w:rsidRDefault="00553A5B" w:rsidP="00331AC5"/>
    <w:p w14:paraId="492FF46C" w14:textId="43EEF2E5" w:rsidR="00DC1E6B" w:rsidRDefault="00553A5B" w:rsidP="00331AC5">
      <w:r>
        <w:t>“</w:t>
      </w:r>
      <w:r w:rsidR="00C048E8">
        <w:t xml:space="preserve">With products made right here in the USA, </w:t>
      </w:r>
      <w:r>
        <w:t xml:space="preserve">Nichiha has </w:t>
      </w:r>
      <w:r w:rsidR="00C048E8">
        <w:t xml:space="preserve">also </w:t>
      </w:r>
      <w:r>
        <w:t xml:space="preserve">taken deliberate steps to make specification for the building envelope easier than ever,” said </w:t>
      </w:r>
      <w:r w:rsidR="00971A68">
        <w:t xml:space="preserve">Anthony Pucci, </w:t>
      </w:r>
      <w:r w:rsidR="00CF4A47">
        <w:t>director of channel sales for Nichiha USA</w:t>
      </w:r>
      <w:r w:rsidR="00DA286B">
        <w:t>.</w:t>
      </w:r>
      <w:r>
        <w:t xml:space="preserve"> “</w:t>
      </w:r>
      <w:r w:rsidR="00DC1E6B">
        <w:t>On scales large and small, our systems help architects achieve the authentic looks of wood, concrete, brick, and more without the need for specialized installations or the associated maintenance. A streamlined approach is possible with Nichiha.”</w:t>
      </w:r>
    </w:p>
    <w:p w14:paraId="17F6CFAA" w14:textId="77777777" w:rsidR="00DC1E6B" w:rsidRDefault="00DC1E6B" w:rsidP="00331AC5"/>
    <w:p w14:paraId="1D213F42" w14:textId="7B0C790A" w:rsidR="00331AC5" w:rsidRDefault="00DC1E6B">
      <w:r>
        <w:t xml:space="preserve">The </w:t>
      </w:r>
      <w:hyperlink r:id="rId19" w:history="1">
        <w:r w:rsidRPr="005A7DA0">
          <w:rPr>
            <w:rStyle w:val="Hyperlink"/>
          </w:rPr>
          <w:t>resilience</w:t>
        </w:r>
      </w:hyperlink>
      <w:r>
        <w:t xml:space="preserve"> of fiber cement siding also makes a choice in Nichiha a smart one for projects in storm- or fire-prone areas</w:t>
      </w:r>
      <w:r w:rsidR="00CF4A47">
        <w:t xml:space="preserve">. </w:t>
      </w:r>
      <w:r w:rsidR="006D454E">
        <w:t xml:space="preserve">Nichiha </w:t>
      </w:r>
      <w:r w:rsidR="009673B8">
        <w:t>AWP in particular</w:t>
      </w:r>
      <w:r w:rsidR="004C56CC">
        <w:t xml:space="preserve"> has Florida Building Code approval for use in High Velocity Hurricane Zones.</w:t>
      </w:r>
      <w:r w:rsidR="00AE76FA">
        <w:t xml:space="preserve"> </w:t>
      </w:r>
      <w:r w:rsidR="007B0866">
        <w:t>In addition to its</w:t>
      </w:r>
      <w:r w:rsidR="00AE76FA">
        <w:t xml:space="preserve"> inherent fire-resistant propert</w:t>
      </w:r>
      <w:r w:rsidR="00F62E39">
        <w:t>ies</w:t>
      </w:r>
      <w:r w:rsidR="007B0866">
        <w:t xml:space="preserve">, it is also backed by WUI 8140-2029 certification, making it a safer option for construction, especially compared to wood, </w:t>
      </w:r>
      <w:r w:rsidR="00177579">
        <w:t>engineered wood, and vinyl</w:t>
      </w:r>
      <w:r>
        <w:t>.</w:t>
      </w:r>
    </w:p>
    <w:p w14:paraId="0A54BE2E" w14:textId="77777777" w:rsidR="002E6C72" w:rsidRDefault="002E6C72"/>
    <w:p w14:paraId="4A5794AD" w14:textId="4020C33E" w:rsidR="002E6C72" w:rsidRDefault="002E6C72">
      <w:r>
        <w:t>“Nichiha delivers industry-leading aesthetics and durability for multifamily and commercial projects,</w:t>
      </w:r>
      <w:r w:rsidR="00CF4A47">
        <w:t xml:space="preserve"> creating peace of mind for architects, designers, and building owners alike</w:t>
      </w:r>
      <w:r w:rsidR="00B0491B">
        <w:t>,</w:t>
      </w:r>
      <w:r>
        <w:t xml:space="preserve">” said </w:t>
      </w:r>
      <w:r w:rsidR="00CF4A47">
        <w:t>Pucci</w:t>
      </w:r>
      <w:r>
        <w:t>. “Specifiers can truly have it all. And sourcing from a single manufacturer ensures an easier ordering experience and a single warranty partner.”</w:t>
      </w:r>
    </w:p>
    <w:p w14:paraId="02434CB5" w14:textId="77777777" w:rsidR="00C145E1" w:rsidRDefault="00C145E1"/>
    <w:p w14:paraId="0AA70990" w14:textId="7722769C" w:rsidR="00C145E1" w:rsidRDefault="002E6C72">
      <w:r>
        <w:t>AIA25</w:t>
      </w:r>
      <w:r w:rsidR="00C145E1">
        <w:t xml:space="preserve"> attendees can</w:t>
      </w:r>
      <w:r>
        <w:t xml:space="preserve"> explore Nichiha’s building solutions at Booth 1385 in the </w:t>
      </w:r>
      <w:hyperlink r:id="rId20" w:history="1">
        <w:r w:rsidRPr="002E6C72">
          <w:rPr>
            <w:rStyle w:val="Hyperlink"/>
          </w:rPr>
          <w:t>Boston Convention &amp; Exhibition Center</w:t>
        </w:r>
      </w:hyperlink>
      <w:r>
        <w:t>.</w:t>
      </w:r>
      <w:r w:rsidR="00C145E1">
        <w:t xml:space="preserve"> </w:t>
      </w:r>
    </w:p>
    <w:p w14:paraId="5EFEDA7E" w14:textId="77777777" w:rsidR="00F01B07" w:rsidRDefault="00F01B07"/>
    <w:p w14:paraId="7210F973" w14:textId="23C8C589" w:rsidR="00F01B07" w:rsidRDefault="00A3629B">
      <w:pPr>
        <w:rPr>
          <w:i/>
        </w:rPr>
      </w:pPr>
      <w:r>
        <w:rPr>
          <w:i/>
        </w:rPr>
        <w:t xml:space="preserve">EDITOR’S NOTE: A host of Nichiha subject matter experts are available for interviews during </w:t>
      </w:r>
      <w:r w:rsidR="002E6C72">
        <w:rPr>
          <w:i/>
        </w:rPr>
        <w:t>AIA25</w:t>
      </w:r>
      <w:r>
        <w:rPr>
          <w:i/>
        </w:rPr>
        <w:t xml:space="preserve"> at Nichiha’s booth. To secure an appointment, please contact Sean McFarland at </w:t>
      </w:r>
      <w:hyperlink r:id="rId21">
        <w:r w:rsidR="00F01B07">
          <w:rPr>
            <w:i/>
            <w:color w:val="0563C1"/>
            <w:u w:val="single"/>
          </w:rPr>
          <w:t>sean.mcfarland@bld-marketing.com</w:t>
        </w:r>
      </w:hyperlink>
      <w:r>
        <w:rPr>
          <w:i/>
        </w:rPr>
        <w:t>.</w:t>
      </w:r>
    </w:p>
    <w:p w14:paraId="103E9D47" w14:textId="77777777" w:rsidR="00F01B07" w:rsidRDefault="00F01B07">
      <w:pPr>
        <w:jc w:val="center"/>
        <w:rPr>
          <w:color w:val="000000"/>
        </w:rPr>
      </w:pPr>
    </w:p>
    <w:p w14:paraId="4D2460DE" w14:textId="77777777" w:rsidR="00F01B07" w:rsidRDefault="00A3629B">
      <w:pPr>
        <w:jc w:val="center"/>
        <w:rPr>
          <w:color w:val="000000"/>
        </w:rPr>
      </w:pPr>
      <w:r>
        <w:rPr>
          <w:color w:val="000000"/>
        </w:rPr>
        <w:t>###</w:t>
      </w:r>
      <w:r>
        <w:rPr>
          <w:color w:val="000000"/>
        </w:rPr>
        <w:br/>
      </w:r>
    </w:p>
    <w:p w14:paraId="07A507B5" w14:textId="77777777" w:rsidR="00F01B07" w:rsidRDefault="00A3629B">
      <w:r>
        <w:rPr>
          <w:b/>
          <w:highlight w:val="white"/>
        </w:rPr>
        <w:t>About Nichiha USA</w:t>
      </w:r>
    </w:p>
    <w:p w14:paraId="6125632C" w14:textId="76C47E4F" w:rsidR="00F01B07" w:rsidRDefault="00790F41">
      <w:pPr>
        <w:rPr>
          <w:color w:val="222222"/>
          <w:highlight w:val="white"/>
        </w:rPr>
      </w:pPr>
      <w:r w:rsidRPr="00023B3D">
        <w:rPr>
          <w:highlight w:val="white"/>
        </w:rPr>
        <w:t xml:space="preserve">Nichiha USA, a subsidiary of Nichiha Corporation, is a leading manufacturer of high-functioning cladding for commercial and residential building applications. Founded in Japan in </w:t>
      </w:r>
      <w:r>
        <w:rPr>
          <w:highlight w:val="white"/>
        </w:rPr>
        <w:t>1956, Nichiha now employs over 3,2</w:t>
      </w:r>
      <w:r w:rsidRPr="00023B3D">
        <w:rPr>
          <w:highlight w:val="white"/>
        </w:rPr>
        <w:t>00 people across 13 locations worldwide. In the U.S., Nichiha operates two manufacturing facilities in Macon, Georgia, and employs approximately 600 people. Nichiha creates long-term value for architects, builders, and contractors through innovative building material solutions that offer durability, a wide range of colors, styles, and textures, and customized support to meet any specification—helping customers get the most out of their projects. </w:t>
      </w:r>
      <w:r w:rsidR="00A3629B">
        <w:rPr>
          <w:highlight w:val="white"/>
        </w:rPr>
        <w:t>To learn more, visit </w:t>
      </w:r>
      <w:hyperlink r:id="rId22" w:history="1">
        <w:r w:rsidR="00F01B07" w:rsidRPr="002D446B">
          <w:rPr>
            <w:rStyle w:val="Hyperlink"/>
            <w:highlight w:val="white"/>
          </w:rPr>
          <w:t>www.nichiha.com</w:t>
        </w:r>
      </w:hyperlink>
      <w:r w:rsidR="00A3629B">
        <w:rPr>
          <w:highlight w:val="white"/>
        </w:rPr>
        <w:t>.</w:t>
      </w:r>
    </w:p>
    <w:p w14:paraId="725A8691" w14:textId="77777777" w:rsidR="00F01B07" w:rsidRDefault="00F01B07">
      <w:pPr>
        <w:rPr>
          <w:rFonts w:ascii="Calibri" w:eastAsia="Calibri" w:hAnsi="Calibri" w:cs="Calibri"/>
          <w:sz w:val="22"/>
          <w:szCs w:val="22"/>
        </w:rPr>
      </w:pPr>
    </w:p>
    <w:sectPr w:rsidR="00F01B07">
      <w:headerReference w:type="default" r:id="rId23"/>
      <w:footerReference w:type="default" r:id="rId24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C7A9" w14:textId="77777777" w:rsidR="00D348C7" w:rsidRDefault="00D348C7">
      <w:r>
        <w:separator/>
      </w:r>
    </w:p>
  </w:endnote>
  <w:endnote w:type="continuationSeparator" w:id="0">
    <w:p w14:paraId="3176E6E5" w14:textId="77777777" w:rsidR="00D348C7" w:rsidRDefault="00D348C7">
      <w:r>
        <w:continuationSeparator/>
      </w:r>
    </w:p>
  </w:endnote>
  <w:endnote w:type="continuationNotice" w:id="1">
    <w:p w14:paraId="3445335F" w14:textId="77777777" w:rsidR="00D348C7" w:rsidRDefault="00D34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7361" w14:textId="77777777" w:rsidR="00F01B07" w:rsidRDefault="00A36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3B3838"/>
        <w:sz w:val="18"/>
        <w:szCs w:val="18"/>
      </w:rPr>
    </w:pPr>
    <w:r>
      <w:rPr>
        <w:rFonts w:ascii="Open Sans" w:eastAsia="Open Sans" w:hAnsi="Open Sans" w:cs="Open Sans"/>
        <w:color w:val="3B3838"/>
        <w:sz w:val="18"/>
        <w:szCs w:val="18"/>
      </w:rPr>
      <w:t>6465 E Johns Crossing, Suite 250, Johns Creek, GA 30097</w:t>
    </w:r>
  </w:p>
  <w:p w14:paraId="28F8250F" w14:textId="77777777" w:rsidR="00F01B07" w:rsidRDefault="00F01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D8E4" w14:textId="77777777" w:rsidR="00D348C7" w:rsidRDefault="00D348C7">
      <w:r>
        <w:separator/>
      </w:r>
    </w:p>
  </w:footnote>
  <w:footnote w:type="continuationSeparator" w:id="0">
    <w:p w14:paraId="5C559CE3" w14:textId="77777777" w:rsidR="00D348C7" w:rsidRDefault="00D348C7">
      <w:r>
        <w:continuationSeparator/>
      </w:r>
    </w:p>
  </w:footnote>
  <w:footnote w:type="continuationNotice" w:id="1">
    <w:p w14:paraId="08D2745D" w14:textId="77777777" w:rsidR="00D348C7" w:rsidRDefault="00D34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7F9F" w14:textId="77777777" w:rsidR="00F01B07" w:rsidRDefault="00A36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68B068" wp14:editId="11340410">
          <wp:simplePos x="0" y="0"/>
          <wp:positionH relativeFrom="column">
            <wp:posOffset>2682609</wp:posOffset>
          </wp:positionH>
          <wp:positionV relativeFrom="paragraph">
            <wp:posOffset>-276447</wp:posOffset>
          </wp:positionV>
          <wp:extent cx="644363" cy="595424"/>
          <wp:effectExtent l="0" t="0" r="3810" b="1905"/>
          <wp:wrapNone/>
          <wp:docPr id="1372190002" name="image1.png" descr="A blue and green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green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063" cy="60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93A"/>
    <w:multiLevelType w:val="hybridMultilevel"/>
    <w:tmpl w:val="DB9A2E54"/>
    <w:lvl w:ilvl="0" w:tplc="EE5CC31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43B"/>
    <w:multiLevelType w:val="multilevel"/>
    <w:tmpl w:val="DB04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3414333">
    <w:abstractNumId w:val="1"/>
  </w:num>
  <w:num w:numId="2" w16cid:durableId="12415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07"/>
    <w:rsid w:val="00000564"/>
    <w:rsid w:val="00006EEE"/>
    <w:rsid w:val="00035478"/>
    <w:rsid w:val="00036E35"/>
    <w:rsid w:val="000444A6"/>
    <w:rsid w:val="0005022A"/>
    <w:rsid w:val="00052DCB"/>
    <w:rsid w:val="0005536C"/>
    <w:rsid w:val="0007221E"/>
    <w:rsid w:val="000778BB"/>
    <w:rsid w:val="00080430"/>
    <w:rsid w:val="00080E67"/>
    <w:rsid w:val="0009069A"/>
    <w:rsid w:val="0009094E"/>
    <w:rsid w:val="00094474"/>
    <w:rsid w:val="00095329"/>
    <w:rsid w:val="00097971"/>
    <w:rsid w:val="000A5305"/>
    <w:rsid w:val="000A5610"/>
    <w:rsid w:val="000B3ADB"/>
    <w:rsid w:val="000D7227"/>
    <w:rsid w:val="000E3671"/>
    <w:rsid w:val="001754A7"/>
    <w:rsid w:val="00176693"/>
    <w:rsid w:val="00177579"/>
    <w:rsid w:val="001B1917"/>
    <w:rsid w:val="001C261D"/>
    <w:rsid w:val="001C2DCD"/>
    <w:rsid w:val="001D7C82"/>
    <w:rsid w:val="001E2219"/>
    <w:rsid w:val="001F2D80"/>
    <w:rsid w:val="001F5EB1"/>
    <w:rsid w:val="00206275"/>
    <w:rsid w:val="00224E13"/>
    <w:rsid w:val="0023630A"/>
    <w:rsid w:val="002477C7"/>
    <w:rsid w:val="00255CC7"/>
    <w:rsid w:val="0025723A"/>
    <w:rsid w:val="002602F1"/>
    <w:rsid w:val="0026041F"/>
    <w:rsid w:val="002868FE"/>
    <w:rsid w:val="002D446B"/>
    <w:rsid w:val="002E6C72"/>
    <w:rsid w:val="002F6EB6"/>
    <w:rsid w:val="00307B0C"/>
    <w:rsid w:val="003126FF"/>
    <w:rsid w:val="00322197"/>
    <w:rsid w:val="00331AC5"/>
    <w:rsid w:val="003373EC"/>
    <w:rsid w:val="00343900"/>
    <w:rsid w:val="003852D7"/>
    <w:rsid w:val="00393C2E"/>
    <w:rsid w:val="003A0197"/>
    <w:rsid w:val="003C2A27"/>
    <w:rsid w:val="003F1720"/>
    <w:rsid w:val="003F65E8"/>
    <w:rsid w:val="00407208"/>
    <w:rsid w:val="00417E47"/>
    <w:rsid w:val="00435DD5"/>
    <w:rsid w:val="00462F2C"/>
    <w:rsid w:val="00473559"/>
    <w:rsid w:val="004871D5"/>
    <w:rsid w:val="00493C0A"/>
    <w:rsid w:val="00497A0F"/>
    <w:rsid w:val="004A2F7F"/>
    <w:rsid w:val="004A378E"/>
    <w:rsid w:val="004B5ABF"/>
    <w:rsid w:val="004C56CC"/>
    <w:rsid w:val="004D5949"/>
    <w:rsid w:val="00530B24"/>
    <w:rsid w:val="00542C38"/>
    <w:rsid w:val="00547C99"/>
    <w:rsid w:val="00553A5B"/>
    <w:rsid w:val="005822C2"/>
    <w:rsid w:val="00583D9D"/>
    <w:rsid w:val="00593615"/>
    <w:rsid w:val="00595895"/>
    <w:rsid w:val="005A73BD"/>
    <w:rsid w:val="005A7DA0"/>
    <w:rsid w:val="005B2F61"/>
    <w:rsid w:val="005C5CA0"/>
    <w:rsid w:val="006001D8"/>
    <w:rsid w:val="00600F64"/>
    <w:rsid w:val="00655818"/>
    <w:rsid w:val="006644A8"/>
    <w:rsid w:val="00677D5D"/>
    <w:rsid w:val="00683F07"/>
    <w:rsid w:val="0069392A"/>
    <w:rsid w:val="006A1ED0"/>
    <w:rsid w:val="006A61D5"/>
    <w:rsid w:val="006B1E79"/>
    <w:rsid w:val="006D454E"/>
    <w:rsid w:val="006D728E"/>
    <w:rsid w:val="006E0382"/>
    <w:rsid w:val="006E309A"/>
    <w:rsid w:val="006E7BC8"/>
    <w:rsid w:val="00710B88"/>
    <w:rsid w:val="00714900"/>
    <w:rsid w:val="007215EC"/>
    <w:rsid w:val="007570E3"/>
    <w:rsid w:val="007873B1"/>
    <w:rsid w:val="00790F41"/>
    <w:rsid w:val="00795AF8"/>
    <w:rsid w:val="00795CEE"/>
    <w:rsid w:val="0079612A"/>
    <w:rsid w:val="007A074A"/>
    <w:rsid w:val="007B0866"/>
    <w:rsid w:val="007B1832"/>
    <w:rsid w:val="007C5B91"/>
    <w:rsid w:val="007D11A6"/>
    <w:rsid w:val="007E0F9D"/>
    <w:rsid w:val="007F2F3C"/>
    <w:rsid w:val="007F62E9"/>
    <w:rsid w:val="008241E8"/>
    <w:rsid w:val="0083043F"/>
    <w:rsid w:val="00832794"/>
    <w:rsid w:val="00835368"/>
    <w:rsid w:val="00837F89"/>
    <w:rsid w:val="00852E5E"/>
    <w:rsid w:val="00853914"/>
    <w:rsid w:val="00864F47"/>
    <w:rsid w:val="00877E62"/>
    <w:rsid w:val="0089393B"/>
    <w:rsid w:val="008A6FE1"/>
    <w:rsid w:val="008B4E7F"/>
    <w:rsid w:val="008F4D05"/>
    <w:rsid w:val="008F68A4"/>
    <w:rsid w:val="008F72AA"/>
    <w:rsid w:val="009051EB"/>
    <w:rsid w:val="00925116"/>
    <w:rsid w:val="00931B85"/>
    <w:rsid w:val="0096254F"/>
    <w:rsid w:val="00964473"/>
    <w:rsid w:val="00964AEE"/>
    <w:rsid w:val="009673B8"/>
    <w:rsid w:val="00971A68"/>
    <w:rsid w:val="00985972"/>
    <w:rsid w:val="00992684"/>
    <w:rsid w:val="00996ED4"/>
    <w:rsid w:val="009D16CC"/>
    <w:rsid w:val="00A01734"/>
    <w:rsid w:val="00A04627"/>
    <w:rsid w:val="00A214AA"/>
    <w:rsid w:val="00A3629B"/>
    <w:rsid w:val="00A437C7"/>
    <w:rsid w:val="00A44466"/>
    <w:rsid w:val="00A55BBB"/>
    <w:rsid w:val="00A94F96"/>
    <w:rsid w:val="00A97A36"/>
    <w:rsid w:val="00AA0AE1"/>
    <w:rsid w:val="00AD1265"/>
    <w:rsid w:val="00AE76FA"/>
    <w:rsid w:val="00AF7FAC"/>
    <w:rsid w:val="00B0204C"/>
    <w:rsid w:val="00B0491B"/>
    <w:rsid w:val="00B14E1D"/>
    <w:rsid w:val="00B15F0A"/>
    <w:rsid w:val="00B1721D"/>
    <w:rsid w:val="00B24F97"/>
    <w:rsid w:val="00B25892"/>
    <w:rsid w:val="00B87020"/>
    <w:rsid w:val="00B93389"/>
    <w:rsid w:val="00B96E7F"/>
    <w:rsid w:val="00BA2656"/>
    <w:rsid w:val="00BA3166"/>
    <w:rsid w:val="00BA7927"/>
    <w:rsid w:val="00BC5926"/>
    <w:rsid w:val="00BC79E9"/>
    <w:rsid w:val="00BF476B"/>
    <w:rsid w:val="00C02B11"/>
    <w:rsid w:val="00C048E8"/>
    <w:rsid w:val="00C0615E"/>
    <w:rsid w:val="00C145E1"/>
    <w:rsid w:val="00C179DF"/>
    <w:rsid w:val="00C20FB9"/>
    <w:rsid w:val="00C27716"/>
    <w:rsid w:val="00C35049"/>
    <w:rsid w:val="00C73E97"/>
    <w:rsid w:val="00C871AE"/>
    <w:rsid w:val="00C91E96"/>
    <w:rsid w:val="00C93C92"/>
    <w:rsid w:val="00CA0B38"/>
    <w:rsid w:val="00CA3B30"/>
    <w:rsid w:val="00CB56A9"/>
    <w:rsid w:val="00CD21F2"/>
    <w:rsid w:val="00CF4A47"/>
    <w:rsid w:val="00D14E1F"/>
    <w:rsid w:val="00D14EAC"/>
    <w:rsid w:val="00D17E66"/>
    <w:rsid w:val="00D20727"/>
    <w:rsid w:val="00D24A6F"/>
    <w:rsid w:val="00D25B8A"/>
    <w:rsid w:val="00D348C7"/>
    <w:rsid w:val="00D62FDC"/>
    <w:rsid w:val="00D97AEC"/>
    <w:rsid w:val="00DA286B"/>
    <w:rsid w:val="00DC1E6B"/>
    <w:rsid w:val="00DD17A4"/>
    <w:rsid w:val="00DF3DDC"/>
    <w:rsid w:val="00DF45B7"/>
    <w:rsid w:val="00E021DD"/>
    <w:rsid w:val="00E13D39"/>
    <w:rsid w:val="00E42158"/>
    <w:rsid w:val="00E53EAE"/>
    <w:rsid w:val="00E70E51"/>
    <w:rsid w:val="00E77A7A"/>
    <w:rsid w:val="00EA151E"/>
    <w:rsid w:val="00EA4767"/>
    <w:rsid w:val="00EB4E51"/>
    <w:rsid w:val="00ED0ED7"/>
    <w:rsid w:val="00EF47E5"/>
    <w:rsid w:val="00EF77DD"/>
    <w:rsid w:val="00F01B07"/>
    <w:rsid w:val="00F068D1"/>
    <w:rsid w:val="00F22C17"/>
    <w:rsid w:val="00F31A3F"/>
    <w:rsid w:val="00F32B73"/>
    <w:rsid w:val="00F34C9F"/>
    <w:rsid w:val="00F62E39"/>
    <w:rsid w:val="00F72C46"/>
    <w:rsid w:val="00FA0EBD"/>
    <w:rsid w:val="00FB239A"/>
    <w:rsid w:val="00FD4E47"/>
    <w:rsid w:val="00FE3298"/>
    <w:rsid w:val="00FE490C"/>
    <w:rsid w:val="00FF5D2B"/>
    <w:rsid w:val="02D71680"/>
    <w:rsid w:val="056D2B73"/>
    <w:rsid w:val="07F72513"/>
    <w:rsid w:val="081E2272"/>
    <w:rsid w:val="11F0698A"/>
    <w:rsid w:val="14E06425"/>
    <w:rsid w:val="1C347EDB"/>
    <w:rsid w:val="32F7368D"/>
    <w:rsid w:val="45115891"/>
    <w:rsid w:val="4669E553"/>
    <w:rsid w:val="5A5AC1F4"/>
    <w:rsid w:val="64374EFD"/>
    <w:rsid w:val="7FC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19D9"/>
  <w15:docId w15:val="{6478D3D6-DBD6-4379-A308-6313D71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tion1">
    <w:name w:val="Mention1"/>
    <w:basedOn w:val="DefaultParagraphFont"/>
    <w:uiPriority w:val="99"/>
    <w:unhideWhenUsed/>
    <w:rsid w:val="00E13D3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9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2219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hiha.com/?utm_source=bldnewsroom&amp;utm_medium=referral&amp;utm_campaign=aia-2025" TargetMode="External"/><Relationship Id="rId18" Type="http://schemas.openxmlformats.org/officeDocument/2006/relationships/hyperlink" Target="https://www.nichiha.com/blog/nichiha-achieves-environmental-product-declarations-epds-for-both-us-factories-embracing-sustainability-transparency?utm_source=bldnewsroom&amp;utm_medium=referral&amp;utm_campaign=aia-202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ean.mcfarland@bld-marketing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ldpressroom.com/nichiha/AIA-2025" TargetMode="External"/><Relationship Id="rId17" Type="http://schemas.openxmlformats.org/officeDocument/2006/relationships/hyperlink" Target="https://www.nichiha.com/products/nichiproducts?utm_source=bldnewsroom&amp;utm_medium=referral&amp;utm_campaign=aia-202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hiha.com/products/architectural-wall-panels?utm_source=bldnewsroom&amp;utm_medium=referral&amp;utm_campaign=aia-2025" TargetMode="External"/><Relationship Id="rId20" Type="http://schemas.openxmlformats.org/officeDocument/2006/relationships/hyperlink" Target="https://aia25.mapyourshow.com/8_0/floorplan/?hallID=AB&amp;selectedBooth=138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n.mcfarland@bld-marketing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nichiha.com/blog/nichiha-products-confirmed-to-be-build-america-buy-america-baba-compliant?utm_source=bldnewsroom&amp;utm_medium=referral&amp;utm_campaign=aia-2025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nichiha.com/resilience?utm_source=bldnewsroom&amp;utm_medium=referral&amp;utm_campaign=aia-20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ferenceonarchitecture.com/" TargetMode="External"/><Relationship Id="rId22" Type="http://schemas.openxmlformats.org/officeDocument/2006/relationships/hyperlink" Target="https://www.nichiha.com/?utm_source=bldnewsroom&amp;utm_medium=referral&amp;utm_campaign=aia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C/TcqOiNnhjPq7X7UfwAsvLZA==">CgMxLjA4AHIhMU9NazY2MUQyWUw5SmlHNm01dTlNWXFBM1MtbTN6d3V5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Props1.xml><?xml version="1.0" encoding="utf-8"?>
<ds:datastoreItem xmlns:ds="http://schemas.openxmlformats.org/officeDocument/2006/customXml" ds:itemID="{0BCEC769-47BD-4AB8-BD34-144B70616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0E332-5127-4176-A9CA-6EEEDE7F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95AD57C-5E7B-45A0-812F-CF6C6BF8DC7E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Links>
    <vt:vector size="66" baseType="variant"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https://www.nichiha.com/?utm_source=bldnewsroom&amp;utm_medium=referral&amp;utm_campaign=ibs-2025</vt:lpwstr>
      </vt:variant>
      <vt:variant>
        <vt:lpwstr/>
      </vt:variant>
      <vt:variant>
        <vt:i4>917548</vt:i4>
      </vt:variant>
      <vt:variant>
        <vt:i4>27</vt:i4>
      </vt:variant>
      <vt:variant>
        <vt:i4>0</vt:i4>
      </vt:variant>
      <vt:variant>
        <vt:i4>5</vt:i4>
      </vt:variant>
      <vt:variant>
        <vt:lpwstr>mailto:sean.mcfarland@bld-marketing.com</vt:lpwstr>
      </vt:variant>
      <vt:variant>
        <vt:lpwstr/>
      </vt:variant>
      <vt:variant>
        <vt:i4>7405569</vt:i4>
      </vt:variant>
      <vt:variant>
        <vt:i4>24</vt:i4>
      </vt:variant>
      <vt:variant>
        <vt:i4>0</vt:i4>
      </vt:variant>
      <vt:variant>
        <vt:i4>5</vt:i4>
      </vt:variant>
      <vt:variant>
        <vt:lpwstr>https://aia25.mapyourshow.com/8_0/floorplan/?hallID=AB&amp;selectedBooth=1385</vt:lpwstr>
      </vt:variant>
      <vt:variant>
        <vt:lpwstr/>
      </vt:variant>
      <vt:variant>
        <vt:i4>2162720</vt:i4>
      </vt:variant>
      <vt:variant>
        <vt:i4>21</vt:i4>
      </vt:variant>
      <vt:variant>
        <vt:i4>0</vt:i4>
      </vt:variant>
      <vt:variant>
        <vt:i4>5</vt:i4>
      </vt:variant>
      <vt:variant>
        <vt:lpwstr>https://www.nichiha.com/resilience</vt:lpwstr>
      </vt:variant>
      <vt:variant>
        <vt:lpwstr/>
      </vt:variant>
      <vt:variant>
        <vt:i4>5832716</vt:i4>
      </vt:variant>
      <vt:variant>
        <vt:i4>18</vt:i4>
      </vt:variant>
      <vt:variant>
        <vt:i4>0</vt:i4>
      </vt:variant>
      <vt:variant>
        <vt:i4>5</vt:i4>
      </vt:variant>
      <vt:variant>
        <vt:lpwstr>https://www.nichiha.com/blog/nichiha-achieves-environmental-product-declarations-epds-for-both-us-factories-embracing-sustainability-transparency</vt:lpwstr>
      </vt:variant>
      <vt:variant>
        <vt:lpwstr/>
      </vt:variant>
      <vt:variant>
        <vt:i4>2818149</vt:i4>
      </vt:variant>
      <vt:variant>
        <vt:i4>15</vt:i4>
      </vt:variant>
      <vt:variant>
        <vt:i4>0</vt:i4>
      </vt:variant>
      <vt:variant>
        <vt:i4>5</vt:i4>
      </vt:variant>
      <vt:variant>
        <vt:lpwstr>https://www.nichiha.com/products/nichiproducts</vt:lpwstr>
      </vt:variant>
      <vt:variant>
        <vt:lpwstr/>
      </vt:variant>
      <vt:variant>
        <vt:i4>7077937</vt:i4>
      </vt:variant>
      <vt:variant>
        <vt:i4>12</vt:i4>
      </vt:variant>
      <vt:variant>
        <vt:i4>0</vt:i4>
      </vt:variant>
      <vt:variant>
        <vt:i4>5</vt:i4>
      </vt:variant>
      <vt:variant>
        <vt:lpwstr>https://www.nichiha.com/products/architectural-wall-panels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https://www.nichiha.com/blog/nichiha-products-confirmed-to-be-build-america-buy-america-baba-compliant</vt:lpwstr>
      </vt:variant>
      <vt:variant>
        <vt:lpwstr/>
      </vt:variant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https://conferenceonarchitecture.com/</vt:lpwstr>
      </vt:variant>
      <vt:variant>
        <vt:lpwstr/>
      </vt:variant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https://www.nichiha.com/</vt:lpwstr>
      </vt:variant>
      <vt:variant>
        <vt:lpwstr/>
      </vt:variant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mailto:sean.mcfarland@bld-marketing.com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cp:lastModifiedBy>Sean McFarland</cp:lastModifiedBy>
  <cp:revision>7</cp:revision>
  <dcterms:created xsi:type="dcterms:W3CDTF">2025-05-07T15:29:00Z</dcterms:created>
  <dcterms:modified xsi:type="dcterms:W3CDTF">2025-05-14T14:19:00Z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