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4A7C" w14:textId="77777777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FOR IMMEDIATE RELEASE</w:t>
      </w:r>
      <w:r w:rsidRPr="00052C43">
        <w:rPr>
          <w:rFonts w:ascii="Nunito Sans" w:hAnsi="Nunito Sans"/>
          <w:b/>
          <w:color w:val="000000" w:themeColor="text1"/>
        </w:rPr>
        <w:tab/>
      </w:r>
    </w:p>
    <w:p w14:paraId="60686DCE" w14:textId="360645AF" w:rsidR="00D9311B" w:rsidRPr="00052C43" w:rsidRDefault="2AFCB427" w:rsidP="00D9311B">
      <w:pPr>
        <w:pStyle w:val="Body"/>
        <w:ind w:right="634"/>
        <w:rPr>
          <w:rFonts w:ascii="Nunito Sans" w:hAnsi="Nunito Sans"/>
          <w:b/>
          <w:bCs/>
          <w:color w:val="000000" w:themeColor="text1"/>
        </w:rPr>
      </w:pPr>
      <w:r w:rsidRPr="76AEA33A">
        <w:rPr>
          <w:rFonts w:ascii="Nunito Sans" w:hAnsi="Nunito Sans"/>
          <w:b/>
          <w:bCs/>
          <w:color w:val="000000" w:themeColor="text1"/>
        </w:rPr>
        <w:t xml:space="preserve">May </w:t>
      </w:r>
      <w:r w:rsidR="00182475">
        <w:rPr>
          <w:rFonts w:ascii="Nunito Sans" w:hAnsi="Nunito Sans"/>
          <w:b/>
          <w:bCs/>
          <w:color w:val="000000" w:themeColor="text1"/>
        </w:rPr>
        <w:t>28,</w:t>
      </w:r>
      <w:r w:rsidR="00D9311B" w:rsidRPr="76AEA33A">
        <w:rPr>
          <w:rFonts w:ascii="Nunito Sans" w:hAnsi="Nunito Sans"/>
          <w:b/>
          <w:bCs/>
          <w:color w:val="000000" w:themeColor="text1"/>
        </w:rPr>
        <w:t xml:space="preserve"> 202</w:t>
      </w:r>
      <w:r w:rsidR="004E02C9">
        <w:rPr>
          <w:rFonts w:ascii="Nunito Sans" w:hAnsi="Nunito Sans"/>
          <w:b/>
          <w:bCs/>
          <w:color w:val="000000" w:themeColor="text1"/>
        </w:rPr>
        <w:t>5</w:t>
      </w:r>
    </w:p>
    <w:p w14:paraId="21497438" w14:textId="77777777" w:rsidR="00D9311B" w:rsidRPr="00052C43" w:rsidRDefault="00D9311B" w:rsidP="00D9311B">
      <w:pPr>
        <w:pStyle w:val="Body"/>
        <w:ind w:left="547" w:right="634"/>
        <w:rPr>
          <w:rFonts w:ascii="Nunito Sans" w:hAnsi="Nunito Sans"/>
          <w:color w:val="000000" w:themeColor="text1"/>
        </w:rPr>
      </w:pPr>
    </w:p>
    <w:p w14:paraId="19FC4FE7" w14:textId="27171BC7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Contact:</w:t>
      </w:r>
      <w:r w:rsidRPr="00052C43">
        <w:rPr>
          <w:rFonts w:ascii="Nunito Sans" w:hAnsi="Nunito Sans"/>
          <w:color w:val="000000" w:themeColor="text1"/>
        </w:rPr>
        <w:t xml:space="preserve"> </w:t>
      </w:r>
      <w:r w:rsidRPr="00052C43">
        <w:rPr>
          <w:rFonts w:ascii="Nunito Sans" w:hAnsi="Nunito Sans"/>
          <w:color w:val="000000" w:themeColor="text1"/>
        </w:rPr>
        <w:tab/>
      </w:r>
      <w:r w:rsidR="00F820FB">
        <w:rPr>
          <w:rFonts w:ascii="Nunito Sans" w:hAnsi="Nunito Sans"/>
          <w:color w:val="000000" w:themeColor="text1"/>
        </w:rPr>
        <w:t>Jake Michalski</w:t>
      </w:r>
      <w:r w:rsidRPr="00052C43">
        <w:rPr>
          <w:rFonts w:ascii="Nunito Sans" w:hAnsi="Nunito Sans"/>
          <w:color w:val="000000" w:themeColor="text1"/>
        </w:rPr>
        <w:t>, BLD Marketing</w:t>
      </w:r>
    </w:p>
    <w:p w14:paraId="7F92164C" w14:textId="147A74C8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 xml:space="preserve">Email: </w:t>
      </w:r>
      <w:r w:rsidRPr="00052C43">
        <w:rPr>
          <w:rFonts w:ascii="Nunito Sans" w:hAnsi="Nunito Sans"/>
          <w:b/>
          <w:color w:val="000000" w:themeColor="text1"/>
        </w:rPr>
        <w:tab/>
      </w:r>
      <w:r w:rsidRPr="00052C43">
        <w:rPr>
          <w:rFonts w:ascii="Nunito Sans" w:hAnsi="Nunito Sans"/>
          <w:b/>
          <w:color w:val="000000" w:themeColor="text1"/>
        </w:rPr>
        <w:tab/>
      </w:r>
      <w:hyperlink r:id="rId10" w:history="1">
        <w:r w:rsidR="00F820FB" w:rsidRPr="0036484B">
          <w:rPr>
            <w:rStyle w:val="Hyperlink"/>
            <w:rFonts w:ascii="Nunito Sans" w:hAnsi="Nunito Sans"/>
          </w:rPr>
          <w:t>jake.michalski@bld-marketing.com</w:t>
        </w:r>
      </w:hyperlink>
      <w:r w:rsidRPr="00052C43">
        <w:rPr>
          <w:rFonts w:ascii="Nunito Sans" w:hAnsi="Nunito Sans"/>
        </w:rPr>
        <w:t xml:space="preserve"> </w:t>
      </w:r>
    </w:p>
    <w:p w14:paraId="166F9771" w14:textId="3A0346F1" w:rsidR="00B20124" w:rsidRDefault="00D9311B" w:rsidP="00D9311B">
      <w:pPr>
        <w:pStyle w:val="Body"/>
        <w:ind w:right="634"/>
        <w:rPr>
          <w:rFonts w:ascii="Nunito Sans" w:hAnsi="Nunito Sans"/>
        </w:rPr>
      </w:pPr>
      <w:r w:rsidRPr="00022142">
        <w:rPr>
          <w:rFonts w:ascii="Nunito Sans" w:hAnsi="Nunito Sans"/>
          <w:b/>
          <w:bCs/>
          <w:color w:val="000000" w:themeColor="text1"/>
        </w:rPr>
        <w:t>Photos:</w:t>
      </w:r>
      <w:r>
        <w:rPr>
          <w:rFonts w:ascii="Nunito Sans" w:hAnsi="Nunito Sans"/>
          <w:color w:val="000000" w:themeColor="text1"/>
        </w:rPr>
        <w:tab/>
      </w:r>
      <w:hyperlink r:id="rId11" w:history="1">
        <w:r w:rsidR="004E106A" w:rsidRPr="000F1D7C">
          <w:rPr>
            <w:rStyle w:val="Hyperlink"/>
            <w:rFonts w:ascii="Nunito Sans" w:hAnsi="Nunito Sans"/>
          </w:rPr>
          <w:t>http://www.bldpressroom.com/bld/omnibus-study2025</w:t>
        </w:r>
      </w:hyperlink>
    </w:p>
    <w:p w14:paraId="5826117A" w14:textId="77777777" w:rsidR="008B7FAD" w:rsidRDefault="008B7FAD" w:rsidP="00D9311B">
      <w:pPr>
        <w:pStyle w:val="Body"/>
        <w:ind w:left="547" w:right="634"/>
        <w:jc w:val="center"/>
        <w:rPr>
          <w:rFonts w:ascii="Nunito Sans" w:hAnsi="Nunito Sans"/>
          <w:b/>
          <w:color w:val="000000" w:themeColor="text1"/>
          <w:sz w:val="28"/>
          <w:szCs w:val="28"/>
        </w:rPr>
      </w:pPr>
    </w:p>
    <w:p w14:paraId="6F2F04D0" w14:textId="3E219D87" w:rsidR="00D9311B" w:rsidRPr="008B7FAD" w:rsidRDefault="00954414" w:rsidP="00D9311B">
      <w:pPr>
        <w:pStyle w:val="Body"/>
        <w:ind w:left="547" w:right="634"/>
        <w:jc w:val="center"/>
        <w:rPr>
          <w:rFonts w:ascii="Nunito Sans" w:hAnsi="Nunito Sans"/>
          <w:b/>
          <w:color w:val="000000" w:themeColor="text1"/>
          <w:sz w:val="28"/>
          <w:szCs w:val="28"/>
        </w:rPr>
      </w:pPr>
      <w:r>
        <w:rPr>
          <w:rFonts w:ascii="Nunito Sans" w:hAnsi="Nunito Sans"/>
          <w:b/>
          <w:color w:val="000000" w:themeColor="text1"/>
          <w:sz w:val="28"/>
          <w:szCs w:val="28"/>
        </w:rPr>
        <w:t>BLD Marketing 2025</w:t>
      </w:r>
      <w:r w:rsidR="00823A78" w:rsidRPr="008B7FAD">
        <w:rPr>
          <w:rFonts w:ascii="Nunito Sans" w:hAnsi="Nunito Sans"/>
          <w:b/>
          <w:color w:val="000000" w:themeColor="text1"/>
          <w:sz w:val="28"/>
          <w:szCs w:val="28"/>
        </w:rPr>
        <w:t xml:space="preserve"> Home Design Features Omnibus Study</w:t>
      </w:r>
      <w:r>
        <w:rPr>
          <w:rFonts w:ascii="Nunito Sans" w:hAnsi="Nunito Sans"/>
          <w:b/>
          <w:color w:val="000000" w:themeColor="text1"/>
          <w:sz w:val="28"/>
          <w:szCs w:val="28"/>
        </w:rPr>
        <w:br/>
        <w:t>Demonstrates Shift in Preference to Natural-Looking Materials</w:t>
      </w:r>
      <w:r w:rsidR="00F82EC7">
        <w:rPr>
          <w:rFonts w:ascii="Nunito Sans" w:hAnsi="Nunito Sans"/>
          <w:b/>
          <w:color w:val="000000" w:themeColor="text1"/>
          <w:sz w:val="28"/>
          <w:szCs w:val="28"/>
        </w:rPr>
        <w:t xml:space="preserve"> </w:t>
      </w:r>
    </w:p>
    <w:p w14:paraId="79D88E9A" w14:textId="21D81BEF" w:rsidR="00D9311B" w:rsidRPr="00D52885" w:rsidRDefault="00954414" w:rsidP="5DFFEC8E">
      <w:pPr>
        <w:jc w:val="center"/>
        <w:rPr>
          <w:rFonts w:ascii="Nunito Sans" w:hAnsi="Nunito Sans"/>
          <w:i/>
          <w:iCs/>
          <w:sz w:val="20"/>
          <w:szCs w:val="20"/>
        </w:rPr>
      </w:pPr>
      <w:r w:rsidRPr="5DFFEC8E">
        <w:rPr>
          <w:rFonts w:ascii="Nunito Sans" w:hAnsi="Nunito Sans"/>
          <w:i/>
          <w:iCs/>
          <w:sz w:val="20"/>
          <w:szCs w:val="20"/>
        </w:rPr>
        <w:t xml:space="preserve">– </w:t>
      </w:r>
      <w:r w:rsidR="465537AA" w:rsidRPr="5DFFEC8E">
        <w:rPr>
          <w:rFonts w:ascii="Nunito Sans" w:hAnsi="Nunito Sans"/>
          <w:i/>
          <w:iCs/>
          <w:sz w:val="20"/>
          <w:szCs w:val="20"/>
        </w:rPr>
        <w:t>Second Annual Survey Highlights How Consumers Might Spend Design Dollars for Their Home</w:t>
      </w:r>
      <w:r w:rsidRPr="5DFFEC8E">
        <w:rPr>
          <w:rFonts w:ascii="Nunito Sans" w:hAnsi="Nunito Sans"/>
          <w:i/>
          <w:iCs/>
          <w:sz w:val="20"/>
          <w:szCs w:val="20"/>
        </w:rPr>
        <w:t xml:space="preserve"> </w:t>
      </w:r>
      <w:r w:rsidR="008157E9" w:rsidRPr="5DFFEC8E">
        <w:rPr>
          <w:rFonts w:ascii="Nunito Sans" w:hAnsi="Nunito Sans"/>
          <w:i/>
          <w:iCs/>
          <w:sz w:val="20"/>
          <w:szCs w:val="20"/>
        </w:rPr>
        <w:t>–</w:t>
      </w:r>
    </w:p>
    <w:p w14:paraId="03E3B1A5" w14:textId="326BA9E3" w:rsidR="00D9311B" w:rsidRPr="003A70C0" w:rsidRDefault="00D9311B" w:rsidP="00D52885">
      <w:pPr>
        <w:pStyle w:val="Body"/>
        <w:ind w:right="634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6AFEAE77" w14:textId="1C3673A0" w:rsidR="00F63E6B" w:rsidRDefault="00D9311B" w:rsidP="00406EF6">
      <w:pPr>
        <w:pStyle w:val="Body"/>
        <w:ind w:right="630"/>
        <w:rPr>
          <w:rFonts w:ascii="Nunito Sans" w:hAnsi="Nunito Sans"/>
          <w:color w:val="000000" w:themeColor="text1"/>
        </w:rPr>
      </w:pPr>
      <w:r w:rsidRPr="7A2FCE4B">
        <w:rPr>
          <w:rFonts w:ascii="Nunito Sans" w:hAnsi="Nunito Sans"/>
          <w:b/>
          <w:bCs/>
          <w:color w:val="000000" w:themeColor="text1"/>
        </w:rPr>
        <w:t>PITTSBURGH, PA…</w:t>
      </w:r>
      <w:r w:rsidRPr="008A7B87">
        <w:rPr>
          <w:rFonts w:ascii="Nunito Sans" w:hAnsi="Nunito Sans"/>
          <w:color w:val="000000" w:themeColor="text1"/>
        </w:rPr>
        <w:t xml:space="preserve"> </w:t>
      </w:r>
      <w:hyperlink r:id="rId12">
        <w:r w:rsidRPr="7A2FCE4B">
          <w:rPr>
            <w:rStyle w:val="Hyperlink"/>
            <w:rFonts w:ascii="Nunito Sans" w:hAnsi="Nunito Sans"/>
          </w:rPr>
          <w:t>BLD Marketing</w:t>
        </w:r>
      </w:hyperlink>
      <w:r w:rsidRPr="008A7B87">
        <w:rPr>
          <w:rFonts w:ascii="Nunito Sans" w:hAnsi="Nunito Sans"/>
          <w:color w:val="000000" w:themeColor="text1"/>
        </w:rPr>
        <w:t>, a results-based, digital-first, full-service strategic marketing agency serving the building materials category exclusively throughout North America and abroad,</w:t>
      </w:r>
      <w:r w:rsidR="00823A78">
        <w:rPr>
          <w:rFonts w:ascii="Nunito Sans" w:hAnsi="Nunito Sans"/>
          <w:color w:val="000000" w:themeColor="text1"/>
        </w:rPr>
        <w:t xml:space="preserve"> </w:t>
      </w:r>
      <w:r w:rsidR="00954414">
        <w:rPr>
          <w:rFonts w:ascii="Nunito Sans" w:hAnsi="Nunito Sans"/>
          <w:color w:val="000000" w:themeColor="text1"/>
        </w:rPr>
        <w:t xml:space="preserve">has once again tapped into the design preferences of consumers who might build or renovate a home </w:t>
      </w:r>
      <w:r w:rsidR="008D1A5E">
        <w:rPr>
          <w:rFonts w:ascii="Nunito Sans" w:hAnsi="Nunito Sans"/>
          <w:color w:val="000000" w:themeColor="text1"/>
        </w:rPr>
        <w:t>by publishing the results of the</w:t>
      </w:r>
      <w:r w:rsidR="00954414">
        <w:rPr>
          <w:rFonts w:ascii="Nunito Sans" w:hAnsi="Nunito Sans"/>
          <w:color w:val="000000" w:themeColor="text1"/>
        </w:rPr>
        <w:t xml:space="preserve"> </w:t>
      </w:r>
      <w:hyperlink r:id="rId13" w:history="1">
        <w:r w:rsidR="00FA5D19" w:rsidRPr="00FA5D19">
          <w:rPr>
            <w:rStyle w:val="Hyperlink"/>
            <w:rFonts w:ascii="Nunito Sans" w:hAnsi="Nunito Sans"/>
          </w:rPr>
          <w:t xml:space="preserve">BLD Marketing 2025 Home Design Features Omnibus </w:t>
        </w:r>
        <w:r w:rsidR="00FA5D19" w:rsidRPr="00FA5D19">
          <w:rPr>
            <w:rStyle w:val="Hyperlink"/>
            <w:rFonts w:ascii="Nunito Sans" w:hAnsi="Nunito Sans"/>
          </w:rPr>
          <w:t>S</w:t>
        </w:r>
        <w:r w:rsidR="00FA5D19" w:rsidRPr="00FA5D19">
          <w:rPr>
            <w:rStyle w:val="Hyperlink"/>
            <w:rFonts w:ascii="Nunito Sans" w:hAnsi="Nunito Sans"/>
          </w:rPr>
          <w:t>tudy</w:t>
        </w:r>
      </w:hyperlink>
      <w:r w:rsidR="00823A78">
        <w:rPr>
          <w:rFonts w:ascii="Nunito Sans" w:hAnsi="Nunito Sans"/>
          <w:color w:val="000000" w:themeColor="text1"/>
        </w:rPr>
        <w:t xml:space="preserve">. </w:t>
      </w:r>
    </w:p>
    <w:p w14:paraId="63A34FC3" w14:textId="77777777" w:rsidR="00F63E6B" w:rsidRDefault="00F63E6B" w:rsidP="00406EF6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184B8469" w14:textId="340D8B77" w:rsidR="008D6C3C" w:rsidRDefault="00954414" w:rsidP="00406EF6">
      <w:pPr>
        <w:pStyle w:val="Body"/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>C</w:t>
      </w:r>
      <w:r w:rsidR="00823A78">
        <w:rPr>
          <w:rFonts w:ascii="Nunito Sans" w:hAnsi="Nunito Sans"/>
          <w:color w:val="000000" w:themeColor="text1"/>
        </w:rPr>
        <w:t>onducted in</w:t>
      </w:r>
      <w:r w:rsidR="008B7FAD">
        <w:rPr>
          <w:rFonts w:ascii="Nunito Sans" w:hAnsi="Nunito Sans"/>
          <w:color w:val="000000" w:themeColor="text1"/>
        </w:rPr>
        <w:t xml:space="preserve"> collaboration with </w:t>
      </w:r>
      <w:hyperlink r:id="rId14">
        <w:proofErr w:type="spellStart"/>
        <w:r w:rsidR="008B7FAD" w:rsidRPr="7A2FCE4B">
          <w:rPr>
            <w:rStyle w:val="Hyperlink"/>
            <w:rFonts w:ascii="Nunito Sans" w:hAnsi="Nunito Sans"/>
            <w:color w:val="0070C0"/>
          </w:rPr>
          <w:t>Researchscape</w:t>
        </w:r>
        <w:proofErr w:type="spellEnd"/>
      </w:hyperlink>
      <w:r w:rsidR="008B7FAD">
        <w:rPr>
          <w:rFonts w:ascii="Nunito Sans" w:hAnsi="Nunito Sans"/>
          <w:color w:val="000000" w:themeColor="text1"/>
        </w:rPr>
        <w:t xml:space="preserve"> in</w:t>
      </w:r>
      <w:r w:rsidR="00823A78">
        <w:rPr>
          <w:rFonts w:ascii="Nunito Sans" w:hAnsi="Nunito Sans"/>
          <w:color w:val="000000" w:themeColor="text1"/>
        </w:rPr>
        <w:t xml:space="preserve"> late winter </w:t>
      </w:r>
      <w:r>
        <w:rPr>
          <w:rFonts w:ascii="Nunito Sans" w:hAnsi="Nunito Sans"/>
          <w:color w:val="000000" w:themeColor="text1"/>
        </w:rPr>
        <w:t>2025</w:t>
      </w:r>
      <w:r w:rsidR="00823A78">
        <w:rPr>
          <w:rFonts w:ascii="Nunito Sans" w:hAnsi="Nunito Sans"/>
          <w:color w:val="000000" w:themeColor="text1"/>
        </w:rPr>
        <w:t xml:space="preserve">, the </w:t>
      </w:r>
      <w:r>
        <w:rPr>
          <w:rFonts w:ascii="Nunito Sans" w:hAnsi="Nunito Sans"/>
          <w:color w:val="000000" w:themeColor="text1"/>
        </w:rPr>
        <w:t xml:space="preserve">second annual study probed consumers on </w:t>
      </w:r>
      <w:r w:rsidR="00823A78">
        <w:rPr>
          <w:rFonts w:ascii="Nunito Sans" w:hAnsi="Nunito Sans"/>
          <w:color w:val="000000" w:themeColor="text1"/>
        </w:rPr>
        <w:t xml:space="preserve">their </w:t>
      </w:r>
      <w:r w:rsidR="00D52885">
        <w:rPr>
          <w:rFonts w:ascii="Nunito Sans" w:hAnsi="Nunito Sans"/>
          <w:color w:val="000000" w:themeColor="text1"/>
        </w:rPr>
        <w:t>choices</w:t>
      </w:r>
      <w:r w:rsidR="00823A78">
        <w:rPr>
          <w:rFonts w:ascii="Nunito Sans" w:hAnsi="Nunito Sans"/>
          <w:color w:val="000000" w:themeColor="text1"/>
        </w:rPr>
        <w:t xml:space="preserve"> </w:t>
      </w:r>
      <w:r>
        <w:rPr>
          <w:rFonts w:ascii="Nunito Sans" w:hAnsi="Nunito Sans"/>
          <w:color w:val="000000" w:themeColor="text1"/>
        </w:rPr>
        <w:t xml:space="preserve">when it comes to </w:t>
      </w:r>
      <w:r w:rsidR="00823A78">
        <w:rPr>
          <w:rFonts w:ascii="Nunito Sans" w:hAnsi="Nunito Sans"/>
          <w:color w:val="000000" w:themeColor="text1"/>
        </w:rPr>
        <w:t xml:space="preserve">the exterior </w:t>
      </w:r>
      <w:r w:rsidR="008B7FAD">
        <w:rPr>
          <w:rFonts w:ascii="Nunito Sans" w:hAnsi="Nunito Sans"/>
          <w:color w:val="000000" w:themeColor="text1"/>
        </w:rPr>
        <w:t>of the</w:t>
      </w:r>
      <w:r w:rsidR="00D52885">
        <w:rPr>
          <w:rFonts w:ascii="Nunito Sans" w:hAnsi="Nunito Sans"/>
          <w:color w:val="000000" w:themeColor="text1"/>
        </w:rPr>
        <w:t>ir</w:t>
      </w:r>
      <w:r w:rsidR="008B7FAD">
        <w:rPr>
          <w:rFonts w:ascii="Nunito Sans" w:hAnsi="Nunito Sans"/>
          <w:color w:val="000000" w:themeColor="text1"/>
        </w:rPr>
        <w:t xml:space="preserve"> home</w:t>
      </w:r>
      <w:r>
        <w:rPr>
          <w:rFonts w:ascii="Nunito Sans" w:hAnsi="Nunito Sans"/>
          <w:color w:val="000000" w:themeColor="text1"/>
        </w:rPr>
        <w:t>, the color of t</w:t>
      </w:r>
      <w:r w:rsidR="00D52885">
        <w:rPr>
          <w:rFonts w:ascii="Nunito Sans" w:hAnsi="Nunito Sans"/>
          <w:color w:val="000000" w:themeColor="text1"/>
        </w:rPr>
        <w:t xml:space="preserve">heir </w:t>
      </w:r>
      <w:r>
        <w:rPr>
          <w:rFonts w:ascii="Nunito Sans" w:hAnsi="Nunito Sans"/>
          <w:color w:val="000000" w:themeColor="text1"/>
        </w:rPr>
        <w:t>window frames</w:t>
      </w:r>
      <w:r w:rsidR="0021250B">
        <w:rPr>
          <w:rFonts w:ascii="Nunito Sans" w:hAnsi="Nunito Sans"/>
          <w:color w:val="000000" w:themeColor="text1"/>
        </w:rPr>
        <w:t xml:space="preserve"> and front doors</w:t>
      </w:r>
      <w:r>
        <w:rPr>
          <w:rFonts w:ascii="Nunito Sans" w:hAnsi="Nunito Sans"/>
          <w:color w:val="000000" w:themeColor="text1"/>
        </w:rPr>
        <w:t xml:space="preserve">, and their priorities </w:t>
      </w:r>
      <w:r w:rsidR="0021250B">
        <w:rPr>
          <w:rFonts w:ascii="Nunito Sans" w:hAnsi="Nunito Sans"/>
          <w:color w:val="000000" w:themeColor="text1"/>
        </w:rPr>
        <w:t>for</w:t>
      </w:r>
      <w:r>
        <w:rPr>
          <w:rFonts w:ascii="Nunito Sans" w:hAnsi="Nunito Sans"/>
          <w:color w:val="000000" w:themeColor="text1"/>
        </w:rPr>
        <w:t xml:space="preserve"> the interior and the back yard. The </w:t>
      </w:r>
      <w:r w:rsidR="008D1A5E">
        <w:rPr>
          <w:rFonts w:ascii="Nunito Sans" w:hAnsi="Nunito Sans"/>
          <w:color w:val="000000" w:themeColor="text1"/>
        </w:rPr>
        <w:t>survey</w:t>
      </w:r>
      <w:r>
        <w:rPr>
          <w:rFonts w:ascii="Nunito Sans" w:hAnsi="Nunito Sans"/>
          <w:color w:val="000000" w:themeColor="text1"/>
        </w:rPr>
        <w:t xml:space="preserve"> provide</w:t>
      </w:r>
      <w:r w:rsidR="008D1A5E">
        <w:rPr>
          <w:rFonts w:ascii="Nunito Sans" w:hAnsi="Nunito Sans"/>
          <w:color w:val="000000" w:themeColor="text1"/>
        </w:rPr>
        <w:t>s</w:t>
      </w:r>
      <w:r>
        <w:rPr>
          <w:rFonts w:ascii="Nunito Sans" w:hAnsi="Nunito Sans"/>
          <w:color w:val="000000" w:themeColor="text1"/>
        </w:rPr>
        <w:t xml:space="preserve"> cues for architects, developers, builders, designers</w:t>
      </w:r>
      <w:r w:rsidR="005741D4">
        <w:rPr>
          <w:rFonts w:ascii="Nunito Sans" w:hAnsi="Nunito Sans"/>
          <w:color w:val="000000" w:themeColor="text1"/>
        </w:rPr>
        <w:t>, and building materials manufacturers</w:t>
      </w:r>
      <w:r>
        <w:rPr>
          <w:rFonts w:ascii="Nunito Sans" w:hAnsi="Nunito Sans"/>
          <w:color w:val="000000" w:themeColor="text1"/>
        </w:rPr>
        <w:t xml:space="preserve"> when it comes to emerging trends in residential construction. </w:t>
      </w:r>
    </w:p>
    <w:p w14:paraId="7B2AAC7B" w14:textId="77777777" w:rsidR="00823A78" w:rsidRDefault="00823A78" w:rsidP="00406EF6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289621C9" w14:textId="5D4E4011" w:rsidR="00823A78" w:rsidRDefault="00954414" w:rsidP="00406EF6">
      <w:pPr>
        <w:pStyle w:val="Body"/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>The results show some shifts in preferences compared to the 2024 study</w:t>
      </w:r>
      <w:r w:rsidR="00823A78">
        <w:rPr>
          <w:rFonts w:ascii="Nunito Sans" w:hAnsi="Nunito Sans"/>
          <w:color w:val="000000" w:themeColor="text1"/>
        </w:rPr>
        <w:t>:</w:t>
      </w:r>
    </w:p>
    <w:p w14:paraId="6B5980AF" w14:textId="7E840623" w:rsidR="00256A25" w:rsidRPr="00324EA1" w:rsidRDefault="00954414" w:rsidP="311D9AAD">
      <w:pPr>
        <w:pStyle w:val="Body"/>
        <w:numPr>
          <w:ilvl w:val="0"/>
          <w:numId w:val="41"/>
        </w:numPr>
        <w:ind w:right="630"/>
        <w:rPr>
          <w:rFonts w:ascii="Nunito Sans" w:hAnsi="Nunito Sans"/>
          <w:color w:val="000000" w:themeColor="text1"/>
        </w:rPr>
      </w:pPr>
      <w:r w:rsidRPr="00324EA1">
        <w:rPr>
          <w:rFonts w:ascii="Nunito Sans" w:hAnsi="Nunito Sans"/>
          <w:b/>
          <w:bCs/>
          <w:color w:val="000000" w:themeColor="text1"/>
        </w:rPr>
        <w:t>The Look of Wood</w:t>
      </w:r>
      <w:r w:rsidR="00823A78" w:rsidRPr="00324EA1">
        <w:rPr>
          <w:rFonts w:ascii="Nunito Sans" w:hAnsi="Nunito Sans"/>
          <w:color w:val="000000" w:themeColor="text1"/>
        </w:rPr>
        <w:t xml:space="preserve">: </w:t>
      </w:r>
      <w:proofErr w:type="gramStart"/>
      <w:r w:rsidR="00D52885" w:rsidRPr="00324EA1">
        <w:rPr>
          <w:rFonts w:ascii="Nunito Sans" w:hAnsi="Nunito Sans"/>
          <w:color w:val="000000" w:themeColor="text1"/>
        </w:rPr>
        <w:t>Again</w:t>
      </w:r>
      <w:proofErr w:type="gramEnd"/>
      <w:r w:rsidR="00D52885" w:rsidRPr="00324EA1">
        <w:rPr>
          <w:rFonts w:ascii="Nunito Sans" w:hAnsi="Nunito Sans"/>
          <w:color w:val="000000" w:themeColor="text1"/>
        </w:rPr>
        <w:t xml:space="preserve"> this year, </w:t>
      </w:r>
      <w:proofErr w:type="gramStart"/>
      <w:r w:rsidR="00D52885" w:rsidRPr="00324EA1">
        <w:rPr>
          <w:rFonts w:ascii="Nunito Sans" w:hAnsi="Nunito Sans"/>
          <w:color w:val="000000" w:themeColor="text1"/>
        </w:rPr>
        <w:t>a</w:t>
      </w:r>
      <w:r w:rsidR="00823A78" w:rsidRPr="00324EA1">
        <w:rPr>
          <w:rFonts w:ascii="Nunito Sans" w:hAnsi="Nunito Sans"/>
          <w:color w:val="000000" w:themeColor="text1"/>
        </w:rPr>
        <w:t xml:space="preserve"> majority of</w:t>
      </w:r>
      <w:proofErr w:type="gramEnd"/>
      <w:r w:rsidR="00823A78" w:rsidRPr="00324EA1">
        <w:rPr>
          <w:rFonts w:ascii="Nunito Sans" w:hAnsi="Nunito Sans"/>
          <w:color w:val="000000" w:themeColor="text1"/>
        </w:rPr>
        <w:t xml:space="preserve"> respondents (</w:t>
      </w:r>
      <w:r w:rsidR="00D52885" w:rsidRPr="00324EA1">
        <w:rPr>
          <w:rFonts w:ascii="Nunito Sans" w:hAnsi="Nunito Sans"/>
          <w:color w:val="000000" w:themeColor="text1"/>
        </w:rPr>
        <w:t>45</w:t>
      </w:r>
      <w:r w:rsidR="00823A78" w:rsidRPr="00324EA1">
        <w:rPr>
          <w:rFonts w:ascii="Nunito Sans" w:hAnsi="Nunito Sans"/>
          <w:color w:val="000000" w:themeColor="text1"/>
        </w:rPr>
        <w:t xml:space="preserve">%) </w:t>
      </w:r>
      <w:r w:rsidR="00D52885" w:rsidRPr="00324EA1">
        <w:rPr>
          <w:rFonts w:ascii="Nunito Sans" w:hAnsi="Nunito Sans"/>
          <w:color w:val="000000" w:themeColor="text1"/>
        </w:rPr>
        <w:t xml:space="preserve">chose </w:t>
      </w:r>
      <w:r w:rsidR="00823A78" w:rsidRPr="00324EA1">
        <w:rPr>
          <w:rFonts w:ascii="Nunito Sans" w:hAnsi="Nunito Sans"/>
          <w:color w:val="000000" w:themeColor="text1"/>
        </w:rPr>
        <w:t xml:space="preserve">brick </w:t>
      </w:r>
      <w:r w:rsidR="00D52885" w:rsidRPr="00324EA1">
        <w:rPr>
          <w:rFonts w:ascii="Nunito Sans" w:hAnsi="Nunito Sans"/>
          <w:color w:val="000000" w:themeColor="text1"/>
        </w:rPr>
        <w:t>as the preferred</w:t>
      </w:r>
      <w:r w:rsidR="00823A78" w:rsidRPr="00324EA1">
        <w:rPr>
          <w:rFonts w:ascii="Nunito Sans" w:hAnsi="Nunito Sans"/>
          <w:color w:val="000000" w:themeColor="text1"/>
        </w:rPr>
        <w:t xml:space="preserve"> exterior cladding</w:t>
      </w:r>
      <w:r w:rsidR="00256A25" w:rsidRPr="00324EA1">
        <w:rPr>
          <w:rFonts w:ascii="Nunito Sans" w:hAnsi="Nunito Sans"/>
          <w:color w:val="000000" w:themeColor="text1"/>
        </w:rPr>
        <w:t xml:space="preserve"> for their new or renovated home. Vinyl siding </w:t>
      </w:r>
      <w:r w:rsidR="00D52885" w:rsidRPr="00324EA1">
        <w:rPr>
          <w:rFonts w:ascii="Nunito Sans" w:hAnsi="Nunito Sans"/>
          <w:color w:val="000000" w:themeColor="text1"/>
        </w:rPr>
        <w:t xml:space="preserve">again </w:t>
      </w:r>
      <w:r w:rsidR="00256A25" w:rsidRPr="00324EA1">
        <w:rPr>
          <w:rFonts w:ascii="Nunito Sans" w:hAnsi="Nunito Sans"/>
          <w:color w:val="000000" w:themeColor="text1"/>
        </w:rPr>
        <w:t>came in second (2</w:t>
      </w:r>
      <w:r w:rsidR="00D52885" w:rsidRPr="00324EA1">
        <w:rPr>
          <w:rFonts w:ascii="Nunito Sans" w:hAnsi="Nunito Sans"/>
          <w:color w:val="000000" w:themeColor="text1"/>
        </w:rPr>
        <w:t>1</w:t>
      </w:r>
      <w:r w:rsidR="00256A25" w:rsidRPr="00324EA1">
        <w:rPr>
          <w:rFonts w:ascii="Nunito Sans" w:hAnsi="Nunito Sans"/>
          <w:color w:val="000000" w:themeColor="text1"/>
        </w:rPr>
        <w:t>%)</w:t>
      </w:r>
      <w:r w:rsidR="00D52885" w:rsidRPr="00324EA1">
        <w:rPr>
          <w:rFonts w:ascii="Nunito Sans" w:hAnsi="Nunito Sans"/>
          <w:color w:val="000000" w:themeColor="text1"/>
        </w:rPr>
        <w:t xml:space="preserve">. In 2025, more respondents chose engineered wood (17% this year versus 13% in 2024), once again making it the third-highest choice. Fiber cement (11%) ranked fourth. The look of mixed materials for facades on both single-family homes and multifamily developments continues to dominate the residential construction space. </w:t>
      </w:r>
      <w:r w:rsidR="0021250B" w:rsidRPr="00324EA1">
        <w:rPr>
          <w:rFonts w:ascii="Nunito Sans" w:hAnsi="Nunito Sans"/>
          <w:color w:val="000000" w:themeColor="text1"/>
        </w:rPr>
        <w:t>O</w:t>
      </w:r>
      <w:r w:rsidR="00D52885" w:rsidRPr="00324EA1">
        <w:rPr>
          <w:rFonts w:ascii="Nunito Sans" w:hAnsi="Nunito Sans"/>
          <w:color w:val="000000" w:themeColor="text1"/>
        </w:rPr>
        <w:t xml:space="preserve">ngoing </w:t>
      </w:r>
      <w:r w:rsidR="5EFD079C" w:rsidRPr="00324EA1">
        <w:rPr>
          <w:rFonts w:ascii="Nunito Sans" w:hAnsi="Nunito Sans"/>
          <w:color w:val="000000" w:themeColor="text1"/>
        </w:rPr>
        <w:t>advancements in material science</w:t>
      </w:r>
      <w:r w:rsidR="0021250B" w:rsidRPr="00324EA1">
        <w:rPr>
          <w:rFonts w:ascii="Nunito Sans" w:hAnsi="Nunito Sans"/>
          <w:color w:val="000000" w:themeColor="text1"/>
        </w:rPr>
        <w:t xml:space="preserve"> </w:t>
      </w:r>
      <w:r w:rsidR="00F63E6B" w:rsidRPr="00324EA1">
        <w:rPr>
          <w:rFonts w:ascii="Nunito Sans" w:hAnsi="Nunito Sans"/>
          <w:color w:val="000000" w:themeColor="text1"/>
        </w:rPr>
        <w:t>are</w:t>
      </w:r>
      <w:r w:rsidR="0021250B" w:rsidRPr="00324EA1">
        <w:rPr>
          <w:rFonts w:ascii="Nunito Sans" w:hAnsi="Nunito Sans"/>
          <w:color w:val="000000" w:themeColor="text1"/>
        </w:rPr>
        <w:t xml:space="preserve"> </w:t>
      </w:r>
      <w:r w:rsidR="00D52885" w:rsidRPr="00324EA1">
        <w:rPr>
          <w:rFonts w:ascii="Nunito Sans" w:hAnsi="Nunito Sans"/>
          <w:color w:val="000000" w:themeColor="text1"/>
        </w:rPr>
        <w:t>provid</w:t>
      </w:r>
      <w:r w:rsidR="00F63E6B" w:rsidRPr="00324EA1">
        <w:rPr>
          <w:rFonts w:ascii="Nunito Sans" w:hAnsi="Nunito Sans"/>
          <w:color w:val="000000" w:themeColor="text1"/>
        </w:rPr>
        <w:t>ing</w:t>
      </w:r>
      <w:r w:rsidR="00D52885" w:rsidRPr="00324EA1">
        <w:rPr>
          <w:rFonts w:ascii="Nunito Sans" w:hAnsi="Nunito Sans"/>
          <w:color w:val="000000" w:themeColor="text1"/>
        </w:rPr>
        <w:t xml:space="preserve"> builders with </w:t>
      </w:r>
      <w:r w:rsidR="0021250B" w:rsidRPr="00324EA1">
        <w:rPr>
          <w:rFonts w:ascii="Nunito Sans" w:hAnsi="Nunito Sans"/>
          <w:color w:val="000000" w:themeColor="text1"/>
        </w:rPr>
        <w:t>cladding</w:t>
      </w:r>
      <w:r w:rsidR="00D52885" w:rsidRPr="00324EA1">
        <w:rPr>
          <w:rFonts w:ascii="Nunito Sans" w:hAnsi="Nunito Sans"/>
          <w:color w:val="000000" w:themeColor="text1"/>
        </w:rPr>
        <w:t xml:space="preserve"> options that mimic the look and feel of real wood but with solutions that are much more resilient and durable. </w:t>
      </w:r>
      <w:r w:rsidR="003C5D5A" w:rsidRPr="00324EA1">
        <w:rPr>
          <w:rFonts w:ascii="Nunito Sans" w:hAnsi="Nunito Sans"/>
          <w:color w:val="000000" w:themeColor="text1"/>
        </w:rPr>
        <w:t>Beyond engineered wood, t</w:t>
      </w:r>
      <w:r w:rsidR="002177A7" w:rsidRPr="00324EA1">
        <w:rPr>
          <w:rFonts w:ascii="Nunito Sans" w:hAnsi="Nunito Sans"/>
          <w:color w:val="000000" w:themeColor="text1"/>
        </w:rPr>
        <w:t>hese solutions come in the form of fiber cement panels</w:t>
      </w:r>
      <w:r w:rsidR="003C5D5A" w:rsidRPr="00324EA1">
        <w:rPr>
          <w:rFonts w:ascii="Nunito Sans" w:hAnsi="Nunito Sans"/>
          <w:color w:val="000000" w:themeColor="text1"/>
        </w:rPr>
        <w:t xml:space="preserve"> or </w:t>
      </w:r>
      <w:r w:rsidR="002177A7" w:rsidRPr="00324EA1">
        <w:rPr>
          <w:rFonts w:ascii="Nunito Sans" w:hAnsi="Nunito Sans"/>
          <w:color w:val="000000" w:themeColor="text1"/>
        </w:rPr>
        <w:t xml:space="preserve">mineral-based composite siding.  </w:t>
      </w:r>
    </w:p>
    <w:p w14:paraId="1AE8A368" w14:textId="77777777" w:rsidR="00ED0CF8" w:rsidRDefault="00ED0CF8" w:rsidP="00ED0CF8">
      <w:pPr>
        <w:pStyle w:val="Body"/>
        <w:ind w:left="720" w:right="630"/>
        <w:rPr>
          <w:rFonts w:ascii="Nunito Sans" w:hAnsi="Nunito Sans"/>
          <w:color w:val="000000" w:themeColor="text1"/>
        </w:rPr>
      </w:pPr>
    </w:p>
    <w:p w14:paraId="798ED798" w14:textId="145BE14D" w:rsidR="00256A25" w:rsidRPr="00324EA1" w:rsidRDefault="0011238D">
      <w:pPr>
        <w:pStyle w:val="Body"/>
        <w:numPr>
          <w:ilvl w:val="0"/>
          <w:numId w:val="41"/>
        </w:numPr>
        <w:ind w:right="630"/>
        <w:rPr>
          <w:rFonts w:ascii="Nunito Sans" w:hAnsi="Nunito Sans"/>
          <w:color w:val="000000" w:themeColor="text1"/>
        </w:rPr>
      </w:pPr>
      <w:r w:rsidRPr="00324EA1">
        <w:rPr>
          <w:rFonts w:ascii="Nunito Sans" w:hAnsi="Nunito Sans"/>
          <w:b/>
          <w:bCs/>
          <w:color w:val="000000" w:themeColor="text1"/>
        </w:rPr>
        <w:t>White Windows Still Win</w:t>
      </w:r>
      <w:r w:rsidR="00256A25" w:rsidRPr="00324EA1">
        <w:rPr>
          <w:rFonts w:ascii="Nunito Sans" w:hAnsi="Nunito Sans"/>
          <w:color w:val="000000" w:themeColor="text1"/>
        </w:rPr>
        <w:t xml:space="preserve">: </w:t>
      </w:r>
      <w:r w:rsidRPr="00324EA1">
        <w:rPr>
          <w:rFonts w:ascii="Nunito Sans" w:hAnsi="Nunito Sans"/>
          <w:color w:val="000000" w:themeColor="text1"/>
        </w:rPr>
        <w:t xml:space="preserve">Homeowners have increasingly embraced color when it comes to the window frames on their home. </w:t>
      </w:r>
      <w:proofErr w:type="gramStart"/>
      <w:r w:rsidRPr="00324EA1">
        <w:rPr>
          <w:rFonts w:ascii="Nunito Sans" w:hAnsi="Nunito Sans"/>
          <w:color w:val="000000" w:themeColor="text1"/>
        </w:rPr>
        <w:t>That being said, white</w:t>
      </w:r>
      <w:proofErr w:type="gramEnd"/>
      <w:r w:rsidRPr="00324EA1">
        <w:rPr>
          <w:rFonts w:ascii="Nunito Sans" w:hAnsi="Nunito Sans"/>
          <w:color w:val="000000" w:themeColor="text1"/>
        </w:rPr>
        <w:t xml:space="preserve"> </w:t>
      </w:r>
      <w:r w:rsidRPr="00324EA1">
        <w:rPr>
          <w:rFonts w:ascii="Nunito Sans" w:hAnsi="Nunito Sans"/>
          <w:color w:val="000000" w:themeColor="text1"/>
        </w:rPr>
        <w:lastRenderedPageBreak/>
        <w:t>window frames still dominate the marketplace. In this year’s survey, 45% of r</w:t>
      </w:r>
      <w:r w:rsidR="008B7FAD" w:rsidRPr="00324EA1">
        <w:rPr>
          <w:rFonts w:ascii="Nunito Sans" w:hAnsi="Nunito Sans"/>
          <w:color w:val="000000" w:themeColor="text1"/>
        </w:rPr>
        <w:t xml:space="preserve">espondents </w:t>
      </w:r>
      <w:r w:rsidRPr="00324EA1">
        <w:rPr>
          <w:rFonts w:ascii="Nunito Sans" w:hAnsi="Nunito Sans"/>
          <w:color w:val="000000" w:themeColor="text1"/>
        </w:rPr>
        <w:t>said they would choose</w:t>
      </w:r>
      <w:r w:rsidR="00256A25" w:rsidRPr="00324EA1">
        <w:rPr>
          <w:rFonts w:ascii="Nunito Sans" w:hAnsi="Nunito Sans"/>
          <w:color w:val="000000" w:themeColor="text1"/>
        </w:rPr>
        <w:t xml:space="preserve"> white window frames. Black (1</w:t>
      </w:r>
      <w:r w:rsidRPr="00324EA1">
        <w:rPr>
          <w:rFonts w:ascii="Nunito Sans" w:hAnsi="Nunito Sans"/>
          <w:color w:val="000000" w:themeColor="text1"/>
        </w:rPr>
        <w:t>4</w:t>
      </w:r>
      <w:r w:rsidR="00256A25" w:rsidRPr="00324EA1">
        <w:rPr>
          <w:rFonts w:ascii="Nunito Sans" w:hAnsi="Nunito Sans"/>
          <w:color w:val="000000" w:themeColor="text1"/>
        </w:rPr>
        <w:t>%)</w:t>
      </w:r>
      <w:r w:rsidRPr="00324EA1">
        <w:rPr>
          <w:rFonts w:ascii="Nunito Sans" w:hAnsi="Nunito Sans"/>
          <w:color w:val="000000" w:themeColor="text1"/>
        </w:rPr>
        <w:t>, Brown (6%), and blue (</w:t>
      </w:r>
      <w:r w:rsidR="00FF0D1E" w:rsidRPr="00324EA1">
        <w:rPr>
          <w:rFonts w:ascii="Nunito Sans" w:hAnsi="Nunito Sans"/>
          <w:color w:val="000000" w:themeColor="text1"/>
        </w:rPr>
        <w:t>5</w:t>
      </w:r>
      <w:r w:rsidRPr="00324EA1">
        <w:rPr>
          <w:rFonts w:ascii="Nunito Sans" w:hAnsi="Nunito Sans"/>
          <w:color w:val="000000" w:themeColor="text1"/>
        </w:rPr>
        <w:t>%) round out the top four.</w:t>
      </w:r>
      <w:r w:rsidR="00E6560C" w:rsidRPr="00324EA1">
        <w:rPr>
          <w:rFonts w:ascii="Nunito Sans" w:hAnsi="Nunito Sans"/>
          <w:color w:val="000000" w:themeColor="text1"/>
        </w:rPr>
        <w:t xml:space="preserve"> </w:t>
      </w:r>
      <w:r w:rsidR="00D431C3" w:rsidRPr="00324EA1">
        <w:rPr>
          <w:rFonts w:ascii="Nunito Sans" w:hAnsi="Nunito Sans"/>
          <w:color w:val="000000" w:themeColor="text1"/>
        </w:rPr>
        <w:t xml:space="preserve">The survey shows that younger generations – particularly Millennials and Generation Z </w:t>
      </w:r>
      <w:r w:rsidR="00E6560C" w:rsidRPr="00324EA1">
        <w:rPr>
          <w:rFonts w:ascii="Nunito Sans" w:hAnsi="Nunito Sans"/>
          <w:color w:val="000000" w:themeColor="text1"/>
        </w:rPr>
        <w:t>–</w:t>
      </w:r>
      <w:r w:rsidR="00D431C3" w:rsidRPr="00324EA1">
        <w:rPr>
          <w:rFonts w:ascii="Nunito Sans" w:hAnsi="Nunito Sans"/>
          <w:color w:val="000000" w:themeColor="text1"/>
        </w:rPr>
        <w:t xml:space="preserve"> </w:t>
      </w:r>
      <w:r w:rsidR="00E6560C" w:rsidRPr="00324EA1">
        <w:rPr>
          <w:rFonts w:ascii="Nunito Sans" w:hAnsi="Nunito Sans"/>
          <w:color w:val="000000" w:themeColor="text1"/>
        </w:rPr>
        <w:t>are more op</w:t>
      </w:r>
      <w:r w:rsidR="00974089" w:rsidRPr="00324EA1">
        <w:rPr>
          <w:rFonts w:ascii="Nunito Sans" w:hAnsi="Nunito Sans"/>
          <w:color w:val="000000" w:themeColor="text1"/>
        </w:rPr>
        <w:t>en</w:t>
      </w:r>
      <w:r w:rsidR="00E6560C" w:rsidRPr="00324EA1">
        <w:rPr>
          <w:rFonts w:ascii="Nunito Sans" w:hAnsi="Nunito Sans"/>
          <w:color w:val="000000" w:themeColor="text1"/>
        </w:rPr>
        <w:t xml:space="preserve"> to color options for their home’s window frames. </w:t>
      </w:r>
    </w:p>
    <w:p w14:paraId="306590D7" w14:textId="77777777" w:rsidR="00256A25" w:rsidRDefault="00256A25" w:rsidP="00256A25">
      <w:pPr>
        <w:pStyle w:val="Body"/>
        <w:ind w:left="720" w:right="630"/>
        <w:rPr>
          <w:rFonts w:ascii="Nunito Sans" w:hAnsi="Nunito Sans"/>
          <w:color w:val="000000" w:themeColor="text1"/>
        </w:rPr>
      </w:pPr>
    </w:p>
    <w:p w14:paraId="5D48CDFB" w14:textId="6B1D0AAD" w:rsidR="00256A25" w:rsidRDefault="00717A25">
      <w:pPr>
        <w:pStyle w:val="Body"/>
        <w:numPr>
          <w:ilvl w:val="0"/>
          <w:numId w:val="41"/>
        </w:numPr>
        <w:ind w:right="630"/>
        <w:rPr>
          <w:rFonts w:ascii="Nunito Sans" w:hAnsi="Nunito Sans"/>
          <w:color w:val="000000" w:themeColor="text1"/>
        </w:rPr>
      </w:pPr>
      <w:r w:rsidRPr="00717A25">
        <w:rPr>
          <w:rFonts w:ascii="Nunito Sans" w:hAnsi="Nunito Sans"/>
          <w:b/>
          <w:bCs/>
          <w:color w:val="000000" w:themeColor="text1"/>
        </w:rPr>
        <w:t>Check the Front Door</w:t>
      </w:r>
      <w:r w:rsidR="00256A25" w:rsidRPr="00717A25">
        <w:rPr>
          <w:rFonts w:ascii="Nunito Sans" w:hAnsi="Nunito Sans"/>
          <w:color w:val="000000" w:themeColor="text1"/>
        </w:rPr>
        <w:t xml:space="preserve">: </w:t>
      </w:r>
      <w:r w:rsidRPr="00717A25">
        <w:rPr>
          <w:rFonts w:ascii="Nunito Sans" w:hAnsi="Nunito Sans"/>
          <w:color w:val="000000" w:themeColor="text1"/>
        </w:rPr>
        <w:t xml:space="preserve">What about the color of the front door? White (18%), black (14%), and brown (12%) were the top three choices. A front door with the look of wood saw a noticeable </w:t>
      </w:r>
      <w:r w:rsidR="00F63E6B">
        <w:rPr>
          <w:rFonts w:ascii="Nunito Sans" w:hAnsi="Nunito Sans"/>
          <w:color w:val="000000" w:themeColor="text1"/>
        </w:rPr>
        <w:t>rise in popularity</w:t>
      </w:r>
      <w:r w:rsidRPr="00717A25">
        <w:rPr>
          <w:rFonts w:ascii="Nunito Sans" w:hAnsi="Nunito Sans"/>
          <w:color w:val="000000" w:themeColor="text1"/>
        </w:rPr>
        <w:t xml:space="preserve"> (9% in 2025 versus 2% in 2024), making it the sixth-highest choice. </w:t>
      </w:r>
    </w:p>
    <w:p w14:paraId="2D32747D" w14:textId="77777777" w:rsidR="00717A25" w:rsidRPr="00717A25" w:rsidRDefault="00717A25" w:rsidP="00717A25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47F3F013" w14:textId="32D158C4" w:rsidR="00256A25" w:rsidRDefault="00717A25" w:rsidP="00256A25">
      <w:pPr>
        <w:pStyle w:val="Body"/>
        <w:numPr>
          <w:ilvl w:val="0"/>
          <w:numId w:val="41"/>
        </w:numPr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b/>
          <w:bCs/>
          <w:color w:val="000000" w:themeColor="text1"/>
        </w:rPr>
        <w:t>Bushes, Flowers, and Mulch</w:t>
      </w:r>
      <w:r w:rsidR="00256A25">
        <w:rPr>
          <w:rFonts w:ascii="Nunito Sans" w:hAnsi="Nunito Sans"/>
          <w:color w:val="000000" w:themeColor="text1"/>
        </w:rPr>
        <w:t xml:space="preserve">: </w:t>
      </w:r>
      <w:r>
        <w:rPr>
          <w:rFonts w:ascii="Nunito Sans" w:hAnsi="Nunito Sans"/>
          <w:color w:val="000000" w:themeColor="text1"/>
        </w:rPr>
        <w:t>Investing in the backyard became a priority during the pandemic when travel and recreational activities were unavailable</w:t>
      </w:r>
      <w:r w:rsidR="001944F6">
        <w:rPr>
          <w:rFonts w:ascii="Nunito Sans" w:hAnsi="Nunito Sans"/>
          <w:color w:val="000000" w:themeColor="text1"/>
        </w:rPr>
        <w:t xml:space="preserve">. </w:t>
      </w:r>
      <w:r w:rsidR="001944F6" w:rsidRPr="001944F6">
        <w:rPr>
          <w:rFonts w:ascii="Nunito Sans" w:hAnsi="Nunito Sans"/>
          <w:color w:val="000000" w:themeColor="text1"/>
        </w:rPr>
        <w:t>The penchant for extending the living area to the outdoors appears to have</w:t>
      </w:r>
      <w:r w:rsidR="007742AD" w:rsidRPr="001944F6">
        <w:rPr>
          <w:rFonts w:ascii="Nunito Sans" w:hAnsi="Nunito Sans"/>
          <w:color w:val="000000" w:themeColor="text1"/>
        </w:rPr>
        <w:t xml:space="preserve"> staying power given the value it produces</w:t>
      </w:r>
      <w:r w:rsidRPr="001944F6">
        <w:rPr>
          <w:rFonts w:ascii="Nunito Sans" w:hAnsi="Nunito Sans"/>
          <w:color w:val="000000" w:themeColor="text1"/>
        </w:rPr>
        <w:t>.</w:t>
      </w:r>
      <w:r>
        <w:rPr>
          <w:rFonts w:ascii="Nunito Sans" w:hAnsi="Nunito Sans"/>
          <w:color w:val="000000" w:themeColor="text1"/>
        </w:rPr>
        <w:t xml:space="preserve"> When consumers were asked to rank their priorities if they were to upgrade the backyard today, landscaping took this year’s top spot (28%), replacing a fence</w:t>
      </w:r>
      <w:r w:rsidR="00D2391D">
        <w:rPr>
          <w:rFonts w:ascii="Nunito Sans" w:hAnsi="Nunito Sans"/>
          <w:color w:val="000000" w:themeColor="text1"/>
        </w:rPr>
        <w:t xml:space="preserve">, which slipped to second place </w:t>
      </w:r>
      <w:r>
        <w:rPr>
          <w:rFonts w:ascii="Nunito Sans" w:hAnsi="Nunito Sans"/>
          <w:color w:val="000000" w:themeColor="text1"/>
        </w:rPr>
        <w:t>(26% in 2025 versus 29% in 2024). In this year’s survey, a deck</w:t>
      </w:r>
      <w:r w:rsidR="00256A25">
        <w:rPr>
          <w:rFonts w:ascii="Nunito Sans" w:hAnsi="Nunito Sans"/>
          <w:color w:val="000000" w:themeColor="text1"/>
        </w:rPr>
        <w:t xml:space="preserve"> </w:t>
      </w:r>
      <w:r>
        <w:rPr>
          <w:rFonts w:ascii="Nunito Sans" w:hAnsi="Nunito Sans"/>
          <w:color w:val="000000" w:themeColor="text1"/>
        </w:rPr>
        <w:t xml:space="preserve">tied a fence for the second-highest preference and showed a slight uptick from last year (26% in 2025 versus 24% in 2024). Further down the list, a fire pit came it at number </w:t>
      </w:r>
      <w:r w:rsidR="00FF0D1E">
        <w:rPr>
          <w:rFonts w:ascii="Nunito Sans" w:hAnsi="Nunito Sans"/>
          <w:color w:val="000000" w:themeColor="text1"/>
        </w:rPr>
        <w:t>seven</w:t>
      </w:r>
      <w:r>
        <w:rPr>
          <w:rFonts w:ascii="Nunito Sans" w:hAnsi="Nunito Sans"/>
          <w:color w:val="000000" w:themeColor="text1"/>
        </w:rPr>
        <w:t xml:space="preserve"> but saw a rise in popularity from last year (13% in 2025 versus 7% in 2024). </w:t>
      </w:r>
    </w:p>
    <w:p w14:paraId="5BD15134" w14:textId="77777777" w:rsidR="008B7FAD" w:rsidRDefault="008B7FAD" w:rsidP="008B7FAD">
      <w:pPr>
        <w:pStyle w:val="Body"/>
        <w:ind w:left="720" w:right="630"/>
        <w:rPr>
          <w:rFonts w:ascii="Nunito Sans" w:hAnsi="Nunito Sans"/>
          <w:color w:val="000000" w:themeColor="text1"/>
        </w:rPr>
      </w:pPr>
    </w:p>
    <w:p w14:paraId="6C1A62F6" w14:textId="3CB19D4D" w:rsidR="008B7FAD" w:rsidRDefault="00F63E6B" w:rsidP="00256A25">
      <w:pPr>
        <w:pStyle w:val="Body"/>
        <w:numPr>
          <w:ilvl w:val="0"/>
          <w:numId w:val="41"/>
        </w:numPr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b/>
          <w:bCs/>
          <w:color w:val="000000" w:themeColor="text1"/>
        </w:rPr>
        <w:t>Gather Around the Table</w:t>
      </w:r>
      <w:r w:rsidR="008B7FAD">
        <w:rPr>
          <w:rFonts w:ascii="Nunito Sans" w:hAnsi="Nunito Sans"/>
          <w:color w:val="000000" w:themeColor="text1"/>
        </w:rPr>
        <w:t xml:space="preserve">: </w:t>
      </w:r>
      <w:r>
        <w:rPr>
          <w:rFonts w:ascii="Nunito Sans" w:hAnsi="Nunito Sans"/>
          <w:color w:val="000000" w:themeColor="text1"/>
        </w:rPr>
        <w:t xml:space="preserve">When it comes to the home’s interior, homeowners provided preferences substantially </w:t>
      </w:r>
      <w:proofErr w:type="gramStart"/>
      <w:r>
        <w:rPr>
          <w:rFonts w:ascii="Nunito Sans" w:hAnsi="Nunito Sans"/>
          <w:color w:val="000000" w:themeColor="text1"/>
        </w:rPr>
        <w:t>similar to</w:t>
      </w:r>
      <w:proofErr w:type="gramEnd"/>
      <w:r>
        <w:rPr>
          <w:rFonts w:ascii="Nunito Sans" w:hAnsi="Nunito Sans"/>
          <w:color w:val="000000" w:themeColor="text1"/>
        </w:rPr>
        <w:t xml:space="preserve"> last year’s survey. If they were to prioritize, they would invest in the kitchen first (31%), followed by energy efficiency (25%), hardwood floors (20%)</w:t>
      </w:r>
      <w:r w:rsidR="008D1A5E">
        <w:rPr>
          <w:rFonts w:ascii="Nunito Sans" w:hAnsi="Nunito Sans"/>
          <w:color w:val="000000" w:themeColor="text1"/>
        </w:rPr>
        <w:t>, an open floor plan (17%)</w:t>
      </w:r>
      <w:r w:rsidR="00FF0D1E">
        <w:rPr>
          <w:rFonts w:ascii="Nunito Sans" w:hAnsi="Nunito Sans"/>
          <w:color w:val="000000" w:themeColor="text1"/>
        </w:rPr>
        <w:t>,</w:t>
      </w:r>
      <w:r w:rsidR="008D1A5E">
        <w:rPr>
          <w:rFonts w:ascii="Nunito Sans" w:hAnsi="Nunito Sans"/>
          <w:color w:val="000000" w:themeColor="text1"/>
        </w:rPr>
        <w:t xml:space="preserve"> and luxury bathrooms (17%). </w:t>
      </w:r>
    </w:p>
    <w:p w14:paraId="5C5F2CC3" w14:textId="77777777" w:rsidR="008B7FAD" w:rsidRPr="00256A25" w:rsidRDefault="008B7FAD" w:rsidP="008B7FAD">
      <w:pPr>
        <w:pStyle w:val="Body"/>
        <w:ind w:left="720" w:right="630"/>
        <w:rPr>
          <w:rFonts w:ascii="Nunito Sans" w:hAnsi="Nunito Sans"/>
          <w:color w:val="000000" w:themeColor="text1"/>
        </w:rPr>
      </w:pPr>
    </w:p>
    <w:p w14:paraId="2E4368A5" w14:textId="2BE948F9" w:rsidR="00FA76D7" w:rsidRDefault="00B20124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r w:rsidRPr="008A7B87">
        <w:rPr>
          <w:rFonts w:ascii="Nunito Sans" w:hAnsi="Nunito Sans"/>
          <w:color w:val="000000" w:themeColor="text1"/>
        </w:rPr>
        <w:t>“</w:t>
      </w:r>
      <w:r w:rsidR="00F26E01">
        <w:rPr>
          <w:rFonts w:ascii="Nunito Sans" w:hAnsi="Nunito Sans"/>
          <w:color w:val="000000" w:themeColor="text1"/>
        </w:rPr>
        <w:t xml:space="preserve">The </w:t>
      </w:r>
      <w:r w:rsidR="008D1A5E">
        <w:rPr>
          <w:rFonts w:ascii="Nunito Sans" w:hAnsi="Nunito Sans"/>
          <w:color w:val="000000" w:themeColor="text1"/>
        </w:rPr>
        <w:t xml:space="preserve">second annual </w:t>
      </w:r>
      <w:r w:rsidR="00F26E01" w:rsidRPr="00F26E01">
        <w:rPr>
          <w:rFonts w:ascii="Nunito Sans" w:hAnsi="Nunito Sans"/>
          <w:color w:val="000000" w:themeColor="text1"/>
        </w:rPr>
        <w:t>BLD Marketing Home Design Features Omnibus Study</w:t>
      </w:r>
      <w:r w:rsidR="00F26E01">
        <w:rPr>
          <w:rFonts w:ascii="Nunito Sans" w:hAnsi="Nunito Sans"/>
          <w:color w:val="000000" w:themeColor="text1"/>
        </w:rPr>
        <w:t xml:space="preserve"> </w:t>
      </w:r>
      <w:r w:rsidR="008D1A5E">
        <w:rPr>
          <w:rFonts w:ascii="Nunito Sans" w:hAnsi="Nunito Sans"/>
          <w:color w:val="000000" w:themeColor="text1"/>
        </w:rPr>
        <w:t>has some noticeable shifts in preferences for homeowners, particularly when it comes to the look of real wood. We saw a rise in preference for wood or wood-like materials when it comes to the home’s exterior and the front door, which could indicate a growing desire for that classic look. The ongoing challenge for specifiers and designers is to select materials that deliver an authentic look but without all the drawbacks of wood</w:t>
      </w:r>
      <w:r w:rsidRPr="008A7B87">
        <w:rPr>
          <w:rFonts w:ascii="Nunito Sans" w:hAnsi="Nunito Sans"/>
          <w:color w:val="000000" w:themeColor="text1"/>
        </w:rPr>
        <w:t xml:space="preserve">,” noted David </w:t>
      </w:r>
      <w:proofErr w:type="spellStart"/>
      <w:r w:rsidRPr="008A7B87">
        <w:rPr>
          <w:rFonts w:ascii="Nunito Sans" w:hAnsi="Nunito Sans"/>
          <w:color w:val="000000" w:themeColor="text1"/>
        </w:rPr>
        <w:t>Sladack</w:t>
      </w:r>
      <w:proofErr w:type="spellEnd"/>
      <w:r w:rsidRPr="008A7B87">
        <w:rPr>
          <w:rFonts w:ascii="Nunito Sans" w:hAnsi="Nunito Sans"/>
          <w:color w:val="000000" w:themeColor="text1"/>
        </w:rPr>
        <w:t xml:space="preserve">, president of BLD Marketing. </w:t>
      </w:r>
      <w:r w:rsidR="00F26E01">
        <w:rPr>
          <w:rFonts w:ascii="Nunito Sans" w:hAnsi="Nunito Sans"/>
          <w:color w:val="000000" w:themeColor="text1"/>
        </w:rPr>
        <w:t>“</w:t>
      </w:r>
      <w:r w:rsidR="008D1A5E">
        <w:rPr>
          <w:rFonts w:ascii="Nunito Sans" w:hAnsi="Nunito Sans"/>
          <w:color w:val="000000" w:themeColor="text1"/>
        </w:rPr>
        <w:t>We are also seeing some constants in this year’s survey. For one, energy efficiency still ranks highly, and such a priority cascades to product choices throughout the home, whether it’s new construction or a retrofit. Plus, the kitchen remains the heart of the home and where consumers will spend their money when it’s time to upgrade</w:t>
      </w:r>
      <w:r w:rsidR="00F26E01">
        <w:rPr>
          <w:rFonts w:ascii="Nunito Sans" w:hAnsi="Nunito Sans"/>
          <w:color w:val="000000" w:themeColor="text1"/>
        </w:rPr>
        <w:t>.</w:t>
      </w:r>
      <w:r w:rsidR="001935A2" w:rsidRPr="008A7B87">
        <w:rPr>
          <w:rFonts w:ascii="Nunito Sans" w:hAnsi="Nunito Sans"/>
          <w:color w:val="000000" w:themeColor="text1"/>
        </w:rPr>
        <w:t>”</w:t>
      </w:r>
    </w:p>
    <w:p w14:paraId="63391FC3" w14:textId="77777777" w:rsidR="008D1A5E" w:rsidRDefault="008D1A5E" w:rsidP="00D9311B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6FDD0317" w14:textId="0A61E8D5" w:rsidR="008D1A5E" w:rsidRDefault="008D1A5E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proofErr w:type="spellStart"/>
      <w:r>
        <w:rPr>
          <w:rFonts w:ascii="Nunito Sans" w:hAnsi="Nunito Sans"/>
          <w:color w:val="000000" w:themeColor="text1"/>
        </w:rPr>
        <w:lastRenderedPageBreak/>
        <w:t>Sladack</w:t>
      </w:r>
      <w:proofErr w:type="spellEnd"/>
      <w:r>
        <w:rPr>
          <w:rFonts w:ascii="Nunito Sans" w:hAnsi="Nunito Sans"/>
          <w:color w:val="000000" w:themeColor="text1"/>
        </w:rPr>
        <w:t xml:space="preserve"> also noted how preferences </w:t>
      </w:r>
      <w:r w:rsidR="00FF0D1E">
        <w:rPr>
          <w:rFonts w:ascii="Nunito Sans" w:hAnsi="Nunito Sans"/>
          <w:color w:val="000000" w:themeColor="text1"/>
        </w:rPr>
        <w:t>reflect</w:t>
      </w:r>
      <w:r>
        <w:rPr>
          <w:rFonts w:ascii="Nunito Sans" w:hAnsi="Nunito Sans"/>
          <w:color w:val="000000" w:themeColor="text1"/>
        </w:rPr>
        <w:t xml:space="preserve"> </w:t>
      </w:r>
      <w:r w:rsidR="00FF0D1E">
        <w:rPr>
          <w:rFonts w:ascii="Nunito Sans" w:hAnsi="Nunito Sans"/>
          <w:color w:val="000000" w:themeColor="text1"/>
        </w:rPr>
        <w:t>one’s generation</w:t>
      </w:r>
      <w:r>
        <w:rPr>
          <w:rFonts w:ascii="Nunito Sans" w:hAnsi="Nunito Sans"/>
          <w:color w:val="000000" w:themeColor="text1"/>
        </w:rPr>
        <w:t xml:space="preserve">. For instance, </w:t>
      </w:r>
      <w:r w:rsidR="00FF0D1E">
        <w:rPr>
          <w:rFonts w:ascii="Nunito Sans" w:hAnsi="Nunito Sans"/>
          <w:color w:val="000000" w:themeColor="text1"/>
        </w:rPr>
        <w:t xml:space="preserve">Baby Boomers who responded to this year’s survey ranked energy efficiency as their priority when it came to interior upgrades. By contrast, Generation Z respondents placed a home office at the top of the list. </w:t>
      </w:r>
    </w:p>
    <w:p w14:paraId="39A2C17A" w14:textId="77777777" w:rsidR="00FA76D7" w:rsidRDefault="00FA76D7" w:rsidP="00D9311B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763A4F75" w14:textId="7050872F" w:rsidR="001935A2" w:rsidRDefault="00F26E01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r w:rsidRPr="420888CC">
        <w:rPr>
          <w:rFonts w:ascii="Nunito Sans" w:hAnsi="Nunito Sans"/>
          <w:color w:val="000000" w:themeColor="text1"/>
        </w:rPr>
        <w:t xml:space="preserve">The BLD Marketing </w:t>
      </w:r>
      <w:r w:rsidR="00AF56E8" w:rsidRPr="420888CC">
        <w:rPr>
          <w:rFonts w:ascii="Nunito Sans" w:hAnsi="Nunito Sans"/>
          <w:color w:val="000000" w:themeColor="text1"/>
        </w:rPr>
        <w:t>202</w:t>
      </w:r>
      <w:r w:rsidR="008D1A5E" w:rsidRPr="420888CC">
        <w:rPr>
          <w:rFonts w:ascii="Nunito Sans" w:hAnsi="Nunito Sans"/>
          <w:color w:val="000000" w:themeColor="text1"/>
        </w:rPr>
        <w:t>5</w:t>
      </w:r>
      <w:r w:rsidR="00AF56E8" w:rsidRPr="420888CC">
        <w:rPr>
          <w:rFonts w:ascii="Nunito Sans" w:hAnsi="Nunito Sans"/>
          <w:color w:val="000000" w:themeColor="text1"/>
        </w:rPr>
        <w:t xml:space="preserve"> </w:t>
      </w:r>
      <w:r w:rsidRPr="420888CC">
        <w:rPr>
          <w:rFonts w:ascii="Nunito Sans" w:hAnsi="Nunito Sans"/>
          <w:color w:val="000000" w:themeColor="text1"/>
        </w:rPr>
        <w:t>Home Design Features Omnibus Study surveyed 1,</w:t>
      </w:r>
      <w:r w:rsidR="008D1A5E" w:rsidRPr="420888CC">
        <w:rPr>
          <w:rFonts w:ascii="Nunito Sans" w:hAnsi="Nunito Sans"/>
          <w:color w:val="000000" w:themeColor="text1"/>
        </w:rPr>
        <w:t xml:space="preserve">108 </w:t>
      </w:r>
      <w:r w:rsidRPr="420888CC">
        <w:rPr>
          <w:rFonts w:ascii="Nunito Sans" w:hAnsi="Nunito Sans"/>
          <w:color w:val="000000" w:themeColor="text1"/>
        </w:rPr>
        <w:t xml:space="preserve">consumers in a wide range of geographies, age ranges, and demographic categories. The full survey results are </w:t>
      </w:r>
      <w:hyperlink r:id="rId15">
        <w:r w:rsidR="00FA5D19">
          <w:rPr>
            <w:rStyle w:val="Hyperlink"/>
            <w:rFonts w:ascii="Nunito Sans" w:hAnsi="Nunito Sans"/>
            <w:color w:val="000000" w:themeColor="text1"/>
          </w:rPr>
          <w:t>here</w:t>
        </w:r>
      </w:hyperlink>
      <w:r w:rsidR="00FA5D19">
        <w:t>.</w:t>
      </w:r>
      <w:r w:rsidRPr="420888CC">
        <w:rPr>
          <w:rFonts w:ascii="Nunito Sans" w:hAnsi="Nunito Sans"/>
          <w:color w:val="000000" w:themeColor="text1"/>
        </w:rPr>
        <w:t xml:space="preserve">  </w:t>
      </w:r>
    </w:p>
    <w:p w14:paraId="4D4254E8" w14:textId="77777777" w:rsidR="009D030D" w:rsidRDefault="009D030D" w:rsidP="00D9311B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583D8434" w14:textId="13FD2FCD" w:rsidR="009D030D" w:rsidRDefault="009D030D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 xml:space="preserve">For more information on BLD Marketing, visit </w:t>
      </w:r>
      <w:hyperlink r:id="rId16" w:history="1">
        <w:r w:rsidRPr="009D030D">
          <w:rPr>
            <w:rStyle w:val="Hyperlink"/>
            <w:rFonts w:ascii="Nunito Sans" w:hAnsi="Nunito Sans"/>
            <w:color w:val="0070C0"/>
          </w:rPr>
          <w:t>www.bld-marketing.com</w:t>
        </w:r>
      </w:hyperlink>
      <w:r>
        <w:rPr>
          <w:rFonts w:ascii="Nunito Sans" w:hAnsi="Nunito Sans"/>
          <w:color w:val="000000" w:themeColor="text1"/>
        </w:rPr>
        <w:t xml:space="preserve">. </w:t>
      </w:r>
    </w:p>
    <w:p w14:paraId="208D845B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701B6236" w14:textId="11FEA30F" w:rsidR="00D9311B" w:rsidRPr="00F820FB" w:rsidRDefault="00D9311B" w:rsidP="00F820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Nunito Sans" w:eastAsia="Arial Unicode MS" w:hAnsi="Nunito Sans" w:cs="Arial Unicode MS"/>
          <w:b/>
          <w:color w:val="000000" w:themeColor="text1"/>
          <w:sz w:val="20"/>
          <w:szCs w:val="20"/>
          <w:bdr w:val="nil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 xml:space="preserve">About BLD Marketing: </w:t>
      </w:r>
    </w:p>
    <w:p w14:paraId="06C715BA" w14:textId="77777777" w:rsidR="00640E21" w:rsidRDefault="00D9311B" w:rsidP="00640E21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8A7B87">
        <w:rPr>
          <w:rFonts w:ascii="Nunito Sans" w:hAnsi="Nunito Sans"/>
          <w:bCs/>
          <w:color w:val="000000" w:themeColor="text1"/>
          <w:sz w:val="20"/>
          <w:szCs w:val="20"/>
        </w:rPr>
        <w:t xml:space="preserve">BLD Marketing is a </w:t>
      </w:r>
      <w:r w:rsidR="008A7B87" w:rsidRPr="008A7B87">
        <w:rPr>
          <w:rFonts w:ascii="Nunito Sans" w:hAnsi="Nunito Sans"/>
          <w:bCs/>
          <w:color w:val="000000" w:themeColor="text1"/>
          <w:sz w:val="20"/>
          <w:szCs w:val="20"/>
        </w:rPr>
        <w:t>r</w:t>
      </w:r>
      <w:r w:rsidR="008A7B87" w:rsidRPr="008A7B87">
        <w:rPr>
          <w:rFonts w:ascii="Nunito Sans" w:hAnsi="Nunito Sans"/>
          <w:color w:val="000000" w:themeColor="text1"/>
          <w:sz w:val="20"/>
          <w:szCs w:val="20"/>
        </w:rPr>
        <w:t xml:space="preserve">esults-based, digital-first, full-service strategic marketing agency </w:t>
      </w:r>
      <w:r w:rsidRPr="008A7B87">
        <w:rPr>
          <w:rFonts w:ascii="Nunito Sans" w:hAnsi="Nunito Sans"/>
          <w:bCs/>
          <w:color w:val="000000" w:themeColor="text1"/>
          <w:sz w:val="20"/>
          <w:szCs w:val="20"/>
        </w:rPr>
        <w:t xml:space="preserve">exclusively serving the commercial and residential building materials category. We offer a portfolio of strategic marketing services and implementation capabilities to help our clients build, grow, and optimize a healthy digital marketing ecosystem, leading to quicker growth rates and higher profitability. Visit: </w:t>
      </w:r>
      <w:hyperlink r:id="rId17" w:history="1">
        <w:r w:rsidRPr="008A7B87">
          <w:rPr>
            <w:rStyle w:val="Hyperlink"/>
            <w:rFonts w:ascii="Nunito Sans" w:hAnsi="Nunito Sans"/>
            <w:bCs/>
            <w:sz w:val="20"/>
            <w:szCs w:val="20"/>
          </w:rPr>
          <w:t>www.bld-marketing.com</w:t>
        </w:r>
      </w:hyperlink>
      <w:r w:rsidRPr="008A7B87"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</w:p>
    <w:p w14:paraId="696AED0A" w14:textId="16BDB4A0" w:rsidR="00D9311B" w:rsidRPr="00640E21" w:rsidRDefault="00D9311B" w:rsidP="00640E21">
      <w:pPr>
        <w:pStyle w:val="Body"/>
        <w:ind w:right="630"/>
        <w:jc w:val="center"/>
        <w:rPr>
          <w:rFonts w:ascii="Nunito Sans" w:hAnsi="Nunito Sans"/>
          <w:bCs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###</w:t>
      </w:r>
    </w:p>
    <w:p w14:paraId="3CC47B56" w14:textId="475DF68B" w:rsidR="00056170" w:rsidRPr="00D9311B" w:rsidRDefault="00056170" w:rsidP="00D9311B"/>
    <w:sectPr w:rsidR="00056170" w:rsidRPr="00D9311B" w:rsidSect="005649B3">
      <w:headerReference w:type="default" r:id="rId18"/>
      <w:headerReference w:type="first" r:id="rId19"/>
      <w:footerReference w:type="first" r:id="rId20"/>
      <w:pgSz w:w="12240" w:h="15840"/>
      <w:pgMar w:top="1995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8473" w14:textId="77777777" w:rsidR="00015EA4" w:rsidRDefault="00015EA4">
      <w:r>
        <w:separator/>
      </w:r>
    </w:p>
  </w:endnote>
  <w:endnote w:type="continuationSeparator" w:id="0">
    <w:p w14:paraId="45FA0972" w14:textId="77777777" w:rsidR="00015EA4" w:rsidRDefault="00015EA4">
      <w:r>
        <w:continuationSeparator/>
      </w:r>
    </w:p>
  </w:endnote>
  <w:endnote w:type="continuationNotice" w:id="1">
    <w:p w14:paraId="27975117" w14:textId="77777777" w:rsidR="00015EA4" w:rsidRDefault="00015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 ExtraBold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venir Heavy">
    <w:panose1 w:val="020B0703020203020204"/>
    <w:charset w:val="80"/>
    <w:family w:val="swiss"/>
    <w:pitch w:val="variable"/>
    <w:sig w:usb0="800000AF" w:usb1="5807204A" w:usb2="00000010" w:usb3="00000000" w:csb0="0002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7794" w14:textId="77777777" w:rsidR="0010579C" w:rsidRPr="008E5278" w:rsidRDefault="0008637E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>
      <w:rPr>
        <w:rFonts w:ascii="Nunito Sans ExtraBold" w:hAnsi="Nunito Sans ExtraBold"/>
        <w:caps w:val="0"/>
        <w:color w:val="000000" w:themeColor="text1"/>
        <w:sz w:val="17"/>
        <w:szCs w:val="17"/>
      </w:rPr>
      <w:t>BLD Marketing, Inc.</w:t>
    </w:r>
    <w:r w:rsidR="0010579C"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    </w:t>
    </w:r>
    <w:r w:rsidR="0010579C"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3591 Ridgeway Drive    Pittsburgh, PA 15102</w:t>
    </w:r>
  </w:p>
  <w:p w14:paraId="466D5AE2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</w:p>
  <w:p w14:paraId="6C445C1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63C5" w14:textId="77777777" w:rsidR="00015EA4" w:rsidRDefault="00015EA4">
      <w:r>
        <w:separator/>
      </w:r>
    </w:p>
  </w:footnote>
  <w:footnote w:type="continuationSeparator" w:id="0">
    <w:p w14:paraId="710E6C52" w14:textId="77777777" w:rsidR="00015EA4" w:rsidRDefault="00015EA4">
      <w:r>
        <w:continuationSeparator/>
      </w:r>
    </w:p>
  </w:footnote>
  <w:footnote w:type="continuationNotice" w:id="1">
    <w:p w14:paraId="31727C97" w14:textId="77777777" w:rsidR="00015EA4" w:rsidRDefault="00015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D048" w14:textId="77777777" w:rsidR="00056170" w:rsidRDefault="00056170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21C77FAB" wp14:editId="7D798A13">
          <wp:simplePos x="0" y="0"/>
          <wp:positionH relativeFrom="margin">
            <wp:posOffset>2722880</wp:posOffset>
          </wp:positionH>
          <wp:positionV relativeFrom="margin">
            <wp:posOffset>-899341</wp:posOffset>
          </wp:positionV>
          <wp:extent cx="498475" cy="5410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8F4F" w14:textId="77777777" w:rsidR="00D477E7" w:rsidRDefault="006B50E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AB2FBA1" wp14:editId="6CA8FE36">
          <wp:simplePos x="0" y="0"/>
          <wp:positionH relativeFrom="margin">
            <wp:posOffset>2538730</wp:posOffset>
          </wp:positionH>
          <wp:positionV relativeFrom="margin">
            <wp:posOffset>-1108710</wp:posOffset>
          </wp:positionV>
          <wp:extent cx="866140" cy="9404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5F0C"/>
    <w:multiLevelType w:val="hybridMultilevel"/>
    <w:tmpl w:val="359851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817282"/>
    <w:multiLevelType w:val="hybridMultilevel"/>
    <w:tmpl w:val="8B62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C70D4"/>
    <w:multiLevelType w:val="multilevel"/>
    <w:tmpl w:val="84461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D60A1C"/>
    <w:multiLevelType w:val="hybridMultilevel"/>
    <w:tmpl w:val="06FEA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123F3"/>
    <w:multiLevelType w:val="multilevel"/>
    <w:tmpl w:val="B05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577509"/>
    <w:multiLevelType w:val="multilevel"/>
    <w:tmpl w:val="429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C4F6D"/>
    <w:multiLevelType w:val="hybridMultilevel"/>
    <w:tmpl w:val="B55E71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181A4C"/>
    <w:multiLevelType w:val="hybridMultilevel"/>
    <w:tmpl w:val="1304FEEE"/>
    <w:lvl w:ilvl="0" w:tplc="D6EA73F6">
      <w:numFmt w:val="bullet"/>
      <w:lvlText w:val="–"/>
      <w:lvlJc w:val="left"/>
      <w:pPr>
        <w:ind w:left="720" w:hanging="360"/>
      </w:pPr>
      <w:rPr>
        <w:rFonts w:ascii="Nunito Sans" w:eastAsia="Arial Unicode MS" w:hAnsi="Nunito San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4E72"/>
    <w:multiLevelType w:val="multilevel"/>
    <w:tmpl w:val="784C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E87CFC"/>
    <w:multiLevelType w:val="hybridMultilevel"/>
    <w:tmpl w:val="630C23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E316BB4"/>
    <w:multiLevelType w:val="multilevel"/>
    <w:tmpl w:val="3160A21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A90057"/>
    <w:multiLevelType w:val="hybridMultilevel"/>
    <w:tmpl w:val="5E96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18D5"/>
    <w:multiLevelType w:val="hybridMultilevel"/>
    <w:tmpl w:val="949CD170"/>
    <w:lvl w:ilvl="0" w:tplc="50844CD2">
      <w:start w:val="21"/>
      <w:numFmt w:val="bullet"/>
      <w:lvlText w:val=""/>
      <w:lvlJc w:val="left"/>
      <w:pPr>
        <w:ind w:left="907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335F7458"/>
    <w:multiLevelType w:val="hybridMultilevel"/>
    <w:tmpl w:val="3440D9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41B3924"/>
    <w:multiLevelType w:val="hybridMultilevel"/>
    <w:tmpl w:val="9898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0C97"/>
    <w:multiLevelType w:val="hybridMultilevel"/>
    <w:tmpl w:val="541A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64C1F"/>
    <w:multiLevelType w:val="hybridMultilevel"/>
    <w:tmpl w:val="17AA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628"/>
    <w:multiLevelType w:val="hybridMultilevel"/>
    <w:tmpl w:val="C058734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3C205C89"/>
    <w:multiLevelType w:val="multilevel"/>
    <w:tmpl w:val="628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06923"/>
    <w:multiLevelType w:val="hybridMultilevel"/>
    <w:tmpl w:val="57F2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E74"/>
    <w:multiLevelType w:val="hybridMultilevel"/>
    <w:tmpl w:val="761E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0202B"/>
    <w:multiLevelType w:val="hybridMultilevel"/>
    <w:tmpl w:val="958C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30256"/>
    <w:multiLevelType w:val="hybridMultilevel"/>
    <w:tmpl w:val="6AF6F2C6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E35BC"/>
    <w:multiLevelType w:val="hybridMultilevel"/>
    <w:tmpl w:val="A474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C76"/>
    <w:multiLevelType w:val="hybridMultilevel"/>
    <w:tmpl w:val="A46C7652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C0C61"/>
    <w:multiLevelType w:val="hybridMultilevel"/>
    <w:tmpl w:val="44CCD5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9A334AA"/>
    <w:multiLevelType w:val="hybridMultilevel"/>
    <w:tmpl w:val="4F84F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4B23D5"/>
    <w:multiLevelType w:val="hybridMultilevel"/>
    <w:tmpl w:val="B4A6F3E0"/>
    <w:lvl w:ilvl="0" w:tplc="F52C4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B5EEE"/>
    <w:multiLevelType w:val="hybridMultilevel"/>
    <w:tmpl w:val="57221A9C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B6D44"/>
    <w:multiLevelType w:val="hybridMultilevel"/>
    <w:tmpl w:val="47A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B7D08"/>
    <w:multiLevelType w:val="multilevel"/>
    <w:tmpl w:val="E732E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3E12824"/>
    <w:multiLevelType w:val="multilevel"/>
    <w:tmpl w:val="6A8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5451B0"/>
    <w:multiLevelType w:val="multilevel"/>
    <w:tmpl w:val="32AA0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BBB6EE3"/>
    <w:multiLevelType w:val="multilevel"/>
    <w:tmpl w:val="7EB4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625E9F"/>
    <w:multiLevelType w:val="hybridMultilevel"/>
    <w:tmpl w:val="9F8E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A5760"/>
    <w:multiLevelType w:val="multilevel"/>
    <w:tmpl w:val="944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B02A3F"/>
    <w:multiLevelType w:val="hybridMultilevel"/>
    <w:tmpl w:val="3D36B31E"/>
    <w:lvl w:ilvl="0" w:tplc="DFA09C9A">
      <w:numFmt w:val="bullet"/>
      <w:lvlText w:val="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D7CF9"/>
    <w:multiLevelType w:val="hybridMultilevel"/>
    <w:tmpl w:val="5054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E70ADF"/>
    <w:multiLevelType w:val="multilevel"/>
    <w:tmpl w:val="87F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E91BDF"/>
    <w:multiLevelType w:val="hybridMultilevel"/>
    <w:tmpl w:val="DD5C8D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76B06C6"/>
    <w:multiLevelType w:val="multilevel"/>
    <w:tmpl w:val="2FD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C51AFD"/>
    <w:multiLevelType w:val="hybridMultilevel"/>
    <w:tmpl w:val="DE0E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C7E4E"/>
    <w:multiLevelType w:val="multilevel"/>
    <w:tmpl w:val="9F3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106088">
    <w:abstractNumId w:val="39"/>
  </w:num>
  <w:num w:numId="2" w16cid:durableId="991061878">
    <w:abstractNumId w:val="6"/>
  </w:num>
  <w:num w:numId="3" w16cid:durableId="1354958463">
    <w:abstractNumId w:val="23"/>
  </w:num>
  <w:num w:numId="4" w16cid:durableId="651715516">
    <w:abstractNumId w:val="19"/>
  </w:num>
  <w:num w:numId="5" w16cid:durableId="1335842146">
    <w:abstractNumId w:val="9"/>
  </w:num>
  <w:num w:numId="6" w16cid:durableId="1337659217">
    <w:abstractNumId w:val="0"/>
  </w:num>
  <w:num w:numId="7" w16cid:durableId="567115426">
    <w:abstractNumId w:val="13"/>
  </w:num>
  <w:num w:numId="8" w16cid:durableId="1459179178">
    <w:abstractNumId w:val="25"/>
  </w:num>
  <w:num w:numId="9" w16cid:durableId="152455014">
    <w:abstractNumId w:val="35"/>
  </w:num>
  <w:num w:numId="10" w16cid:durableId="439371725">
    <w:abstractNumId w:val="5"/>
  </w:num>
  <w:num w:numId="11" w16cid:durableId="1894731867">
    <w:abstractNumId w:val="33"/>
  </w:num>
  <w:num w:numId="12" w16cid:durableId="1008364462">
    <w:abstractNumId w:val="10"/>
  </w:num>
  <w:num w:numId="13" w16cid:durableId="689530640">
    <w:abstractNumId w:val="40"/>
  </w:num>
  <w:num w:numId="14" w16cid:durableId="1472097750">
    <w:abstractNumId w:val="30"/>
  </w:num>
  <w:num w:numId="15" w16cid:durableId="1763332386">
    <w:abstractNumId w:val="31"/>
  </w:num>
  <w:num w:numId="16" w16cid:durableId="964312531">
    <w:abstractNumId w:val="32"/>
  </w:num>
  <w:num w:numId="17" w16cid:durableId="1283683417">
    <w:abstractNumId w:val="18"/>
  </w:num>
  <w:num w:numId="18" w16cid:durableId="908423028">
    <w:abstractNumId w:val="2"/>
  </w:num>
  <w:num w:numId="19" w16cid:durableId="2120680661">
    <w:abstractNumId w:val="4"/>
  </w:num>
  <w:num w:numId="20" w16cid:durableId="79328117">
    <w:abstractNumId w:val="8"/>
  </w:num>
  <w:num w:numId="21" w16cid:durableId="478615695">
    <w:abstractNumId w:val="42"/>
  </w:num>
  <w:num w:numId="22" w16cid:durableId="921375430">
    <w:abstractNumId w:val="38"/>
  </w:num>
  <w:num w:numId="23" w16cid:durableId="1824269915">
    <w:abstractNumId w:val="1"/>
  </w:num>
  <w:num w:numId="24" w16cid:durableId="487867573">
    <w:abstractNumId w:val="14"/>
  </w:num>
  <w:num w:numId="25" w16cid:durableId="1510680632">
    <w:abstractNumId w:val="29"/>
  </w:num>
  <w:num w:numId="26" w16cid:durableId="1721247375">
    <w:abstractNumId w:val="27"/>
  </w:num>
  <w:num w:numId="27" w16cid:durableId="470900654">
    <w:abstractNumId w:val="24"/>
  </w:num>
  <w:num w:numId="28" w16cid:durableId="1680766883">
    <w:abstractNumId w:val="28"/>
  </w:num>
  <w:num w:numId="29" w16cid:durableId="1899707830">
    <w:abstractNumId w:val="41"/>
  </w:num>
  <w:num w:numId="30" w16cid:durableId="1835564898">
    <w:abstractNumId w:val="11"/>
  </w:num>
  <w:num w:numId="31" w16cid:durableId="1066955448">
    <w:abstractNumId w:val="37"/>
  </w:num>
  <w:num w:numId="32" w16cid:durableId="752046056">
    <w:abstractNumId w:val="3"/>
  </w:num>
  <w:num w:numId="33" w16cid:durableId="894124536">
    <w:abstractNumId w:val="26"/>
  </w:num>
  <w:num w:numId="34" w16cid:durableId="2054882384">
    <w:abstractNumId w:val="22"/>
  </w:num>
  <w:num w:numId="35" w16cid:durableId="2010598265">
    <w:abstractNumId w:val="20"/>
  </w:num>
  <w:num w:numId="36" w16cid:durableId="2017923227">
    <w:abstractNumId w:val="15"/>
  </w:num>
  <w:num w:numId="37" w16cid:durableId="422647640">
    <w:abstractNumId w:val="21"/>
  </w:num>
  <w:num w:numId="38" w16cid:durableId="35397321">
    <w:abstractNumId w:val="16"/>
  </w:num>
  <w:num w:numId="39" w16cid:durableId="1980062880">
    <w:abstractNumId w:val="17"/>
  </w:num>
  <w:num w:numId="40" w16cid:durableId="885217907">
    <w:abstractNumId w:val="12"/>
  </w:num>
  <w:num w:numId="41" w16cid:durableId="398216609">
    <w:abstractNumId w:val="34"/>
  </w:num>
  <w:num w:numId="42" w16cid:durableId="307637456">
    <w:abstractNumId w:val="7"/>
  </w:num>
  <w:num w:numId="43" w16cid:durableId="1783539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D7"/>
    <w:rsid w:val="00000159"/>
    <w:rsid w:val="00000827"/>
    <w:rsid w:val="00001B6E"/>
    <w:rsid w:val="00002138"/>
    <w:rsid w:val="00015EA4"/>
    <w:rsid w:val="0003100E"/>
    <w:rsid w:val="00031D8B"/>
    <w:rsid w:val="000555A7"/>
    <w:rsid w:val="00056170"/>
    <w:rsid w:val="00073E5D"/>
    <w:rsid w:val="0008637E"/>
    <w:rsid w:val="00087311"/>
    <w:rsid w:val="00093409"/>
    <w:rsid w:val="00097AE9"/>
    <w:rsid w:val="000D6B0B"/>
    <w:rsid w:val="000D7543"/>
    <w:rsid w:val="000E1022"/>
    <w:rsid w:val="000F2FDF"/>
    <w:rsid w:val="000F5B0E"/>
    <w:rsid w:val="000F7FF2"/>
    <w:rsid w:val="00101171"/>
    <w:rsid w:val="0010579C"/>
    <w:rsid w:val="0011238D"/>
    <w:rsid w:val="00114150"/>
    <w:rsid w:val="0012519D"/>
    <w:rsid w:val="00142402"/>
    <w:rsid w:val="00154AB5"/>
    <w:rsid w:val="0016583B"/>
    <w:rsid w:val="00182475"/>
    <w:rsid w:val="001920A2"/>
    <w:rsid w:val="001935A2"/>
    <w:rsid w:val="001944F6"/>
    <w:rsid w:val="001A0B3B"/>
    <w:rsid w:val="001B04E6"/>
    <w:rsid w:val="001B1A15"/>
    <w:rsid w:val="001B6F67"/>
    <w:rsid w:val="001D309F"/>
    <w:rsid w:val="001E4D73"/>
    <w:rsid w:val="001E6604"/>
    <w:rsid w:val="001E6A65"/>
    <w:rsid w:val="001F135F"/>
    <w:rsid w:val="0021250B"/>
    <w:rsid w:val="00214336"/>
    <w:rsid w:val="002176BF"/>
    <w:rsid w:val="002177A7"/>
    <w:rsid w:val="002204DC"/>
    <w:rsid w:val="00220C94"/>
    <w:rsid w:val="00230ED4"/>
    <w:rsid w:val="0023708B"/>
    <w:rsid w:val="00254D2F"/>
    <w:rsid w:val="00254DA5"/>
    <w:rsid w:val="00256A25"/>
    <w:rsid w:val="002732C4"/>
    <w:rsid w:val="00293595"/>
    <w:rsid w:val="002A5013"/>
    <w:rsid w:val="002B6948"/>
    <w:rsid w:val="002C0BDE"/>
    <w:rsid w:val="002C5090"/>
    <w:rsid w:val="002D1197"/>
    <w:rsid w:val="002D2132"/>
    <w:rsid w:val="002E3537"/>
    <w:rsid w:val="0030671E"/>
    <w:rsid w:val="00312D61"/>
    <w:rsid w:val="0031554D"/>
    <w:rsid w:val="00324EA1"/>
    <w:rsid w:val="00334CC5"/>
    <w:rsid w:val="0034030C"/>
    <w:rsid w:val="0038379C"/>
    <w:rsid w:val="00391081"/>
    <w:rsid w:val="003914CD"/>
    <w:rsid w:val="00392428"/>
    <w:rsid w:val="003A70C0"/>
    <w:rsid w:val="003C5D5A"/>
    <w:rsid w:val="003D15C2"/>
    <w:rsid w:val="003F2EF0"/>
    <w:rsid w:val="003F5BCB"/>
    <w:rsid w:val="00406EF6"/>
    <w:rsid w:val="00411691"/>
    <w:rsid w:val="00415979"/>
    <w:rsid w:val="00440859"/>
    <w:rsid w:val="00447E6E"/>
    <w:rsid w:val="004517E5"/>
    <w:rsid w:val="00455449"/>
    <w:rsid w:val="0045585B"/>
    <w:rsid w:val="004568D3"/>
    <w:rsid w:val="00461B80"/>
    <w:rsid w:val="00471885"/>
    <w:rsid w:val="00474A21"/>
    <w:rsid w:val="0048168E"/>
    <w:rsid w:val="00483E6C"/>
    <w:rsid w:val="00485B9F"/>
    <w:rsid w:val="004862C3"/>
    <w:rsid w:val="00486892"/>
    <w:rsid w:val="004A6170"/>
    <w:rsid w:val="004B4DFF"/>
    <w:rsid w:val="004D39A7"/>
    <w:rsid w:val="004E02C9"/>
    <w:rsid w:val="004E106A"/>
    <w:rsid w:val="004F5B85"/>
    <w:rsid w:val="00507AFE"/>
    <w:rsid w:val="0051473A"/>
    <w:rsid w:val="00530173"/>
    <w:rsid w:val="005302FE"/>
    <w:rsid w:val="00544851"/>
    <w:rsid w:val="00561F13"/>
    <w:rsid w:val="005649B3"/>
    <w:rsid w:val="00566B54"/>
    <w:rsid w:val="005741D4"/>
    <w:rsid w:val="005D2F76"/>
    <w:rsid w:val="005F7F3A"/>
    <w:rsid w:val="00600515"/>
    <w:rsid w:val="006028AA"/>
    <w:rsid w:val="00604A10"/>
    <w:rsid w:val="00607D7E"/>
    <w:rsid w:val="00612E1C"/>
    <w:rsid w:val="006266B6"/>
    <w:rsid w:val="00626E1F"/>
    <w:rsid w:val="00640E21"/>
    <w:rsid w:val="006548CA"/>
    <w:rsid w:val="00654C32"/>
    <w:rsid w:val="006702D7"/>
    <w:rsid w:val="00686307"/>
    <w:rsid w:val="00687EFF"/>
    <w:rsid w:val="006979B5"/>
    <w:rsid w:val="006B036A"/>
    <w:rsid w:val="006B50EA"/>
    <w:rsid w:val="006C3EE5"/>
    <w:rsid w:val="006D5E15"/>
    <w:rsid w:val="006F1A0D"/>
    <w:rsid w:val="006F3FC1"/>
    <w:rsid w:val="00717A25"/>
    <w:rsid w:val="00725B27"/>
    <w:rsid w:val="007315CF"/>
    <w:rsid w:val="00745CEA"/>
    <w:rsid w:val="00754EEA"/>
    <w:rsid w:val="007659F5"/>
    <w:rsid w:val="00772614"/>
    <w:rsid w:val="007742AD"/>
    <w:rsid w:val="00790139"/>
    <w:rsid w:val="007B4BBA"/>
    <w:rsid w:val="00804C40"/>
    <w:rsid w:val="008075B3"/>
    <w:rsid w:val="00811688"/>
    <w:rsid w:val="008157E9"/>
    <w:rsid w:val="00821348"/>
    <w:rsid w:val="00823A78"/>
    <w:rsid w:val="0082449E"/>
    <w:rsid w:val="00854B44"/>
    <w:rsid w:val="0085797D"/>
    <w:rsid w:val="008678E0"/>
    <w:rsid w:val="00876024"/>
    <w:rsid w:val="00883A13"/>
    <w:rsid w:val="008915CD"/>
    <w:rsid w:val="008926FC"/>
    <w:rsid w:val="008A5473"/>
    <w:rsid w:val="008A7B87"/>
    <w:rsid w:val="008B7FAD"/>
    <w:rsid w:val="008D0F8B"/>
    <w:rsid w:val="008D1A5E"/>
    <w:rsid w:val="008D6C3C"/>
    <w:rsid w:val="008E4ED7"/>
    <w:rsid w:val="008E5278"/>
    <w:rsid w:val="008E551B"/>
    <w:rsid w:val="008E6B71"/>
    <w:rsid w:val="00934DA2"/>
    <w:rsid w:val="00936EBA"/>
    <w:rsid w:val="00942F48"/>
    <w:rsid w:val="00944952"/>
    <w:rsid w:val="00951E20"/>
    <w:rsid w:val="00951EA5"/>
    <w:rsid w:val="00952209"/>
    <w:rsid w:val="00954414"/>
    <w:rsid w:val="009561DC"/>
    <w:rsid w:val="0097395D"/>
    <w:rsid w:val="00974089"/>
    <w:rsid w:val="00975F7B"/>
    <w:rsid w:val="00987475"/>
    <w:rsid w:val="00991765"/>
    <w:rsid w:val="009B12F7"/>
    <w:rsid w:val="009B48F9"/>
    <w:rsid w:val="009B552D"/>
    <w:rsid w:val="009C0519"/>
    <w:rsid w:val="009C691C"/>
    <w:rsid w:val="009C73DD"/>
    <w:rsid w:val="009D030D"/>
    <w:rsid w:val="009D3BDA"/>
    <w:rsid w:val="009D4C58"/>
    <w:rsid w:val="009E201F"/>
    <w:rsid w:val="009F3DC0"/>
    <w:rsid w:val="00A05C65"/>
    <w:rsid w:val="00A078BA"/>
    <w:rsid w:val="00A21349"/>
    <w:rsid w:val="00A37F81"/>
    <w:rsid w:val="00A52E76"/>
    <w:rsid w:val="00A640AF"/>
    <w:rsid w:val="00A704AF"/>
    <w:rsid w:val="00A84268"/>
    <w:rsid w:val="00AB4C02"/>
    <w:rsid w:val="00AB6AF5"/>
    <w:rsid w:val="00AF56E8"/>
    <w:rsid w:val="00B20124"/>
    <w:rsid w:val="00B32A7F"/>
    <w:rsid w:val="00B41573"/>
    <w:rsid w:val="00B417EE"/>
    <w:rsid w:val="00B469DC"/>
    <w:rsid w:val="00B516C8"/>
    <w:rsid w:val="00B51B59"/>
    <w:rsid w:val="00B52884"/>
    <w:rsid w:val="00B61EB2"/>
    <w:rsid w:val="00B63B63"/>
    <w:rsid w:val="00B67AD8"/>
    <w:rsid w:val="00B84C25"/>
    <w:rsid w:val="00BD6129"/>
    <w:rsid w:val="00C11109"/>
    <w:rsid w:val="00C12480"/>
    <w:rsid w:val="00C20CB5"/>
    <w:rsid w:val="00C4783A"/>
    <w:rsid w:val="00C5107A"/>
    <w:rsid w:val="00C5746A"/>
    <w:rsid w:val="00C60D2F"/>
    <w:rsid w:val="00C81DDB"/>
    <w:rsid w:val="00C837CC"/>
    <w:rsid w:val="00C862CC"/>
    <w:rsid w:val="00C92F98"/>
    <w:rsid w:val="00CD0F2E"/>
    <w:rsid w:val="00CD3F09"/>
    <w:rsid w:val="00D2391D"/>
    <w:rsid w:val="00D27A6C"/>
    <w:rsid w:val="00D431C3"/>
    <w:rsid w:val="00D477E7"/>
    <w:rsid w:val="00D52885"/>
    <w:rsid w:val="00D55D6F"/>
    <w:rsid w:val="00D808FC"/>
    <w:rsid w:val="00D9311B"/>
    <w:rsid w:val="00DB0377"/>
    <w:rsid w:val="00DB0CAC"/>
    <w:rsid w:val="00DE3F30"/>
    <w:rsid w:val="00DE47A9"/>
    <w:rsid w:val="00DF486E"/>
    <w:rsid w:val="00E13CA3"/>
    <w:rsid w:val="00E229E7"/>
    <w:rsid w:val="00E26B5D"/>
    <w:rsid w:val="00E303D5"/>
    <w:rsid w:val="00E304FE"/>
    <w:rsid w:val="00E317B0"/>
    <w:rsid w:val="00E40D78"/>
    <w:rsid w:val="00E527D4"/>
    <w:rsid w:val="00E60935"/>
    <w:rsid w:val="00E62095"/>
    <w:rsid w:val="00E6560C"/>
    <w:rsid w:val="00E666B0"/>
    <w:rsid w:val="00E85A83"/>
    <w:rsid w:val="00E91418"/>
    <w:rsid w:val="00E944E8"/>
    <w:rsid w:val="00EB128B"/>
    <w:rsid w:val="00EC3CA3"/>
    <w:rsid w:val="00ED0CF8"/>
    <w:rsid w:val="00EE4813"/>
    <w:rsid w:val="00EF2A21"/>
    <w:rsid w:val="00F032E6"/>
    <w:rsid w:val="00F12409"/>
    <w:rsid w:val="00F1723C"/>
    <w:rsid w:val="00F26E01"/>
    <w:rsid w:val="00F40152"/>
    <w:rsid w:val="00F404D1"/>
    <w:rsid w:val="00F60977"/>
    <w:rsid w:val="00F63E6B"/>
    <w:rsid w:val="00F649B0"/>
    <w:rsid w:val="00F65117"/>
    <w:rsid w:val="00F741B6"/>
    <w:rsid w:val="00F77EFC"/>
    <w:rsid w:val="00F820FB"/>
    <w:rsid w:val="00F82EC7"/>
    <w:rsid w:val="00F973D4"/>
    <w:rsid w:val="00FA5D19"/>
    <w:rsid w:val="00FA76D7"/>
    <w:rsid w:val="00FB49BA"/>
    <w:rsid w:val="00FB6143"/>
    <w:rsid w:val="00FB7299"/>
    <w:rsid w:val="00FC0AB1"/>
    <w:rsid w:val="00FE4662"/>
    <w:rsid w:val="00FE60E7"/>
    <w:rsid w:val="00FF0D1E"/>
    <w:rsid w:val="0C48452A"/>
    <w:rsid w:val="0F7793BF"/>
    <w:rsid w:val="12085603"/>
    <w:rsid w:val="12A90E5E"/>
    <w:rsid w:val="2339FEC8"/>
    <w:rsid w:val="2A3CA343"/>
    <w:rsid w:val="2AFCB427"/>
    <w:rsid w:val="2CE3B18C"/>
    <w:rsid w:val="311D9AAD"/>
    <w:rsid w:val="32B96B0E"/>
    <w:rsid w:val="34553B6F"/>
    <w:rsid w:val="34B22BCB"/>
    <w:rsid w:val="420888CC"/>
    <w:rsid w:val="465537AA"/>
    <w:rsid w:val="48840D7B"/>
    <w:rsid w:val="5705E5E3"/>
    <w:rsid w:val="58D0A729"/>
    <w:rsid w:val="5A40A3B9"/>
    <w:rsid w:val="5DFFEC8E"/>
    <w:rsid w:val="5EFD079C"/>
    <w:rsid w:val="68050BEF"/>
    <w:rsid w:val="6D2BB82E"/>
    <w:rsid w:val="6E2CE995"/>
    <w:rsid w:val="76AEA33A"/>
    <w:rsid w:val="7A2FCE4B"/>
    <w:rsid w:val="7AEE3120"/>
    <w:rsid w:val="7D4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4079"/>
  <w15:docId w15:val="{25C8163C-0F56-4F1B-85A7-82D67279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qFormat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paragraph" w:customStyle="1" w:styleId="xp2">
    <w:name w:val="x_p2"/>
    <w:basedOn w:val="Normal"/>
    <w:rsid w:val="00E91418"/>
    <w:pPr>
      <w:spacing w:before="100" w:beforeAutospacing="1" w:after="100" w:afterAutospacing="1"/>
    </w:pPr>
  </w:style>
  <w:style w:type="character" w:customStyle="1" w:styleId="xs2">
    <w:name w:val="x_s2"/>
    <w:basedOn w:val="DefaultParagraphFont"/>
    <w:rsid w:val="00E91418"/>
  </w:style>
  <w:style w:type="paragraph" w:styleId="ListParagraph">
    <w:name w:val="List Paragraph"/>
    <w:basedOn w:val="Normal"/>
    <w:uiPriority w:val="34"/>
    <w:qFormat/>
    <w:rsid w:val="00566B54"/>
    <w:pPr>
      <w:ind w:left="720"/>
      <w:contextualSpacing/>
    </w:pPr>
  </w:style>
  <w:style w:type="character" w:customStyle="1" w:styleId="normaltextrun">
    <w:name w:val="normaltextrun"/>
    <w:basedOn w:val="DefaultParagraphFont"/>
    <w:rsid w:val="006B036A"/>
  </w:style>
  <w:style w:type="character" w:customStyle="1" w:styleId="eop">
    <w:name w:val="eop"/>
    <w:basedOn w:val="DefaultParagraphFont"/>
    <w:rsid w:val="006B036A"/>
  </w:style>
  <w:style w:type="character" w:styleId="UnresolvedMention">
    <w:name w:val="Unresolved Mention"/>
    <w:basedOn w:val="DefaultParagraphFont"/>
    <w:uiPriority w:val="99"/>
    <w:semiHidden/>
    <w:unhideWhenUsed/>
    <w:rsid w:val="00B61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8BA"/>
    <w:rPr>
      <w:color w:val="FF00FF" w:themeColor="followedHyperlink"/>
      <w:u w:val="single"/>
    </w:rPr>
  </w:style>
  <w:style w:type="paragraph" w:customStyle="1" w:styleId="paragraph">
    <w:name w:val="paragraph"/>
    <w:basedOn w:val="Normal"/>
    <w:rsid w:val="0034030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01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B6E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B6E"/>
    <w:rPr>
      <w:rFonts w:eastAsia="Times New Roman"/>
      <w:b/>
      <w:bCs/>
      <w:bdr w:val="none" w:sz="0" w:space="0" w:color="auto"/>
    </w:rPr>
  </w:style>
  <w:style w:type="paragraph" w:styleId="Revision">
    <w:name w:val="Revision"/>
    <w:hidden/>
    <w:uiPriority w:val="99"/>
    <w:semiHidden/>
    <w:rsid w:val="004D3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E304FE"/>
  </w:style>
  <w:style w:type="character" w:styleId="Mention">
    <w:name w:val="Mention"/>
    <w:basedOn w:val="DefaultParagraphFont"/>
    <w:uiPriority w:val="99"/>
    <w:unhideWhenUsed/>
    <w:rsid w:val="00687EF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44266935.fs1.hubspotusercontent-na1.net/hubfs/44266935/Blog-Images/2025/BLD25-02%20Omnibus%20Update2.pdf?utm_medium=email&amp;_hsenc=p2ANqtz--wodT5OuwIZoSeu0MvFVXy5xfG4XYGabcfQt3R6mxEhdfyFwvETNp_ECb9MkAvY2dCSVefnpKLR6gMP685IL5qg1zccteINI7l-3JNBhKP-gOM-ck&amp;_hsmi=2&amp;utm_content=2&amp;utm_source=hs_emai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bld-marketing.com/" TargetMode="External"/><Relationship Id="rId17" Type="http://schemas.openxmlformats.org/officeDocument/2006/relationships/hyperlink" Target="http://www.bld-marketin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ld-marketing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dpressroom.com/bld/omnibus-study2025" TargetMode="External"/><Relationship Id="rId5" Type="http://schemas.openxmlformats.org/officeDocument/2006/relationships/styles" Target="styles.xml"/><Relationship Id="rId15" Type="http://schemas.openxmlformats.org/officeDocument/2006/relationships/hyperlink" Target="https://44266935.fs1.hubspotusercontent-na1.net/hubfs/44266935/Blog-Images/2025/BLD25-02%20Omnibus%20Update2.pdf?utm_medium=email&amp;_hsenc=p2ANqtz--wodT5OuwIZoSeu0MvFVXy5xfG4XYGabcfQt3R6mxEhdfyFwvETNp_ECb9MkAvY2dCSVefnpKLR6gMP685IL5qg1zccteINI7l-3JNBhKP-gOM-ck&amp;_hsmi=2&amp;utm_content=2&amp;utm_source=hs_email" TargetMode="External"/><Relationship Id="rId10" Type="http://schemas.openxmlformats.org/officeDocument/2006/relationships/hyperlink" Target="mailto:jake.michalski@bld-marketing.com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searchscape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/Desktop/BLD%2520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1" ma:contentTypeDescription="Create a new document." ma:contentTypeScope="" ma:versionID="e2050f2d8ad5b1f266b7a98abe55fdf4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0a3307b21fd0a785910e6932e66f21a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7b6fa3-9fc5-469b-8b9a-3e2156be0a31" xsi:nil="true"/>
    <lcf76f155ced4ddcb4097134ff3c332f xmlns="6e7b6fa3-9fc5-469b-8b9a-3e2156be0a31">
      <Terms xmlns="http://schemas.microsoft.com/office/infopath/2007/PartnerControls"/>
    </lcf76f155ced4ddcb4097134ff3c332f>
    <TaxCatchAll xmlns="14190d81-e954-4a4b-a9da-a1b9b9dc5916" xsi:nil="true"/>
  </documentManagement>
</p:properties>
</file>

<file path=customXml/itemProps1.xml><?xml version="1.0" encoding="utf-8"?>
<ds:datastoreItem xmlns:ds="http://schemas.openxmlformats.org/officeDocument/2006/customXml" ds:itemID="{974D8E84-7AC8-46C8-AAA0-DA332D44E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BLD%20Letterhead.dotx</Template>
  <TotalTime>3</TotalTime>
  <Pages>3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Dana O'Black</cp:lastModifiedBy>
  <cp:revision>41</cp:revision>
  <cp:lastPrinted>2019-11-14T01:52:00Z</cp:lastPrinted>
  <dcterms:created xsi:type="dcterms:W3CDTF">2025-05-14T16:19:00Z</dcterms:created>
  <dcterms:modified xsi:type="dcterms:W3CDTF">2025-05-28T14:04:00Z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</Properties>
</file>