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79AC" w14:textId="1A7E89B3" w:rsidR="006F3FC1" w:rsidRPr="00052C43" w:rsidRDefault="006F3FC1">
      <w:pPr>
        <w:pStyle w:val="Body"/>
        <w:rPr>
          <w:rFonts w:ascii="Nunito Sans" w:hAnsi="Nunito Sans"/>
        </w:rPr>
      </w:pPr>
    </w:p>
    <w:p w14:paraId="1364B612" w14:textId="77777777" w:rsidR="006F3FC1" w:rsidRPr="00052C43" w:rsidRDefault="006F3FC1">
      <w:pPr>
        <w:pStyle w:val="Body"/>
        <w:rPr>
          <w:rFonts w:ascii="Nunito Sans" w:hAnsi="Nunito Sans"/>
        </w:rPr>
      </w:pPr>
    </w:p>
    <w:p w14:paraId="19A98A50" w14:textId="77777777" w:rsidR="006F3FC1" w:rsidRPr="00052C43" w:rsidRDefault="006F3FC1">
      <w:pPr>
        <w:pStyle w:val="Body"/>
        <w:rPr>
          <w:rFonts w:ascii="Nunito Sans" w:hAnsi="Nunito Sans"/>
        </w:rPr>
      </w:pPr>
    </w:p>
    <w:p w14:paraId="182BD444" w14:textId="77777777" w:rsidR="006F3FC1" w:rsidRPr="00052C43" w:rsidRDefault="006F3FC1">
      <w:pPr>
        <w:pStyle w:val="Body"/>
        <w:suppressAutoHyphens/>
        <w:spacing w:line="288" w:lineRule="auto"/>
        <w:ind w:left="630" w:right="630"/>
        <w:rPr>
          <w:rFonts w:ascii="Nunito Sans" w:hAnsi="Nunito Sans"/>
          <w:color w:val="797979"/>
          <w:sz w:val="20"/>
          <w:szCs w:val="20"/>
        </w:rPr>
      </w:pPr>
    </w:p>
    <w:p w14:paraId="2261C34A" w14:textId="77777777" w:rsidR="00F511D5" w:rsidRPr="00052C43" w:rsidRDefault="00F511D5" w:rsidP="00052C43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1B8DAE06" w14:textId="770A3F25" w:rsidR="00F511D5" w:rsidRPr="00052C43" w:rsidRDefault="00F511D5" w:rsidP="00052C43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 w:rsidRPr="00052C43">
        <w:rPr>
          <w:rFonts w:ascii="Nunito Sans" w:hAnsi="Nunito Sans"/>
          <w:b/>
          <w:bCs/>
          <w:color w:val="000000" w:themeColor="text1"/>
        </w:rPr>
        <w:t xml:space="preserve">March </w:t>
      </w:r>
      <w:r w:rsidR="00052C43" w:rsidRPr="00052C43">
        <w:rPr>
          <w:rFonts w:ascii="Nunito Sans" w:hAnsi="Nunito Sans"/>
          <w:b/>
          <w:bCs/>
          <w:color w:val="000000" w:themeColor="text1"/>
        </w:rPr>
        <w:t>16</w:t>
      </w:r>
      <w:r w:rsidRPr="00052C43">
        <w:rPr>
          <w:rFonts w:ascii="Nunito Sans" w:hAnsi="Nunito Sans"/>
          <w:b/>
          <w:bCs/>
          <w:color w:val="000000" w:themeColor="text1"/>
        </w:rPr>
        <w:t>, 2020</w:t>
      </w:r>
    </w:p>
    <w:p w14:paraId="2559E23D" w14:textId="77777777" w:rsidR="00F511D5" w:rsidRPr="00052C43" w:rsidRDefault="00F511D5" w:rsidP="00F511D5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044911A2" w14:textId="6A530F06" w:rsidR="00F511D5" w:rsidRPr="00052C43" w:rsidRDefault="00F511D5" w:rsidP="00052C43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="00A17562"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>Jeff Donaldson, BLD Marketing</w:t>
      </w:r>
    </w:p>
    <w:p w14:paraId="023634AB" w14:textId="13020BF1" w:rsidR="00F511D5" w:rsidRPr="00052C43" w:rsidRDefault="00F511D5" w:rsidP="00052C43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="00A17562" w:rsidRPr="00052C43">
        <w:rPr>
          <w:rFonts w:ascii="Nunito Sans" w:hAnsi="Nunito Sans"/>
          <w:b/>
          <w:color w:val="000000" w:themeColor="text1"/>
        </w:rPr>
        <w:tab/>
      </w:r>
      <w:r w:rsidR="00052C43"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="00052C43" w:rsidRPr="00052C43">
          <w:rPr>
            <w:rStyle w:val="Hyperlink"/>
            <w:rFonts w:ascii="Nunito Sans" w:hAnsi="Nunito Sans"/>
          </w:rPr>
          <w:t>jeff.donaldson@bld-marketing.com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103551B7" w14:textId="5090EB13" w:rsidR="00052C43" w:rsidRPr="00052C43" w:rsidRDefault="00F511D5" w:rsidP="00052C43">
      <w:pPr>
        <w:pStyle w:val="Body"/>
        <w:ind w:right="634"/>
        <w:rPr>
          <w:rFonts w:ascii="Nunito Sans" w:hAnsi="Nunito Sans"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Phone:</w:t>
      </w:r>
      <w:r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ab/>
      </w:r>
      <w:r w:rsidR="002F2591" w:rsidRPr="00052C43">
        <w:rPr>
          <w:rFonts w:ascii="Nunito Sans" w:hAnsi="Nunito Sans"/>
          <w:color w:val="000000" w:themeColor="text1"/>
        </w:rPr>
        <w:t>(412) 347-80</w:t>
      </w:r>
      <w:r w:rsidR="00052C43" w:rsidRPr="00052C43">
        <w:rPr>
          <w:rFonts w:ascii="Nunito Sans" w:hAnsi="Nunito Sans"/>
          <w:color w:val="000000" w:themeColor="text1"/>
        </w:rPr>
        <w:t>39</w:t>
      </w:r>
    </w:p>
    <w:p w14:paraId="74E44391" w14:textId="4EAF4987" w:rsidR="00052C43" w:rsidRPr="00052C43" w:rsidRDefault="00052C43" w:rsidP="00052C43">
      <w:pPr>
        <w:rPr>
          <w:rFonts w:ascii="Nunito Sans" w:hAnsi="Nunito Sans" w:cs="Arial"/>
          <w:bCs/>
          <w:sz w:val="22"/>
          <w:szCs w:val="22"/>
        </w:rPr>
      </w:pPr>
      <w:r w:rsidRPr="00052C43">
        <w:rPr>
          <w:rFonts w:ascii="Nunito Sans" w:hAnsi="Nunito Sans" w:cs="Arial"/>
          <w:b/>
          <w:bCs/>
          <w:sz w:val="22"/>
          <w:szCs w:val="22"/>
        </w:rPr>
        <w:t xml:space="preserve">Photos: </w:t>
      </w:r>
      <w:r w:rsidRPr="00052C43">
        <w:rPr>
          <w:rFonts w:ascii="Nunito Sans" w:hAnsi="Nunito Sans" w:cs="Arial"/>
          <w:b/>
          <w:bCs/>
          <w:sz w:val="22"/>
          <w:szCs w:val="22"/>
        </w:rPr>
        <w:tab/>
      </w:r>
      <w:hyperlink r:id="rId11" w:history="1">
        <w:r w:rsidRPr="00052C43">
          <w:rPr>
            <w:rStyle w:val="Hyperlink"/>
            <w:rFonts w:ascii="Nunito Sans" w:hAnsi="Nunito Sans" w:cs="Arial"/>
            <w:bCs/>
            <w:sz w:val="22"/>
            <w:szCs w:val="22"/>
          </w:rPr>
          <w:t>http://www.bldpressroom.com/bld/Meyers-Vigliotti-Hogan</w:t>
        </w:r>
      </w:hyperlink>
      <w:r w:rsidRPr="00052C43">
        <w:rPr>
          <w:rFonts w:ascii="Nunito Sans" w:hAnsi="Nunito Sans" w:cs="Arial"/>
          <w:bCs/>
          <w:sz w:val="22"/>
          <w:szCs w:val="22"/>
        </w:rPr>
        <w:t xml:space="preserve"> </w:t>
      </w:r>
    </w:p>
    <w:p w14:paraId="3D6E2690" w14:textId="7F16EE28" w:rsidR="00257B2D" w:rsidRPr="00052C43" w:rsidRDefault="00F511D5" w:rsidP="00052C43">
      <w:pPr>
        <w:pStyle w:val="Body"/>
        <w:ind w:left="547" w:right="634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ab/>
      </w:r>
    </w:p>
    <w:p w14:paraId="2DBB7795" w14:textId="77777777" w:rsidR="00052C43" w:rsidRPr="00052C43" w:rsidRDefault="00052C43" w:rsidP="00052C43">
      <w:pPr>
        <w:pStyle w:val="Body"/>
        <w:ind w:left="547" w:right="634"/>
        <w:rPr>
          <w:rFonts w:ascii="Nunito Sans" w:hAnsi="Nunito Sans"/>
          <w:color w:val="000000" w:themeColor="text1"/>
          <w:sz w:val="20"/>
          <w:szCs w:val="20"/>
        </w:rPr>
      </w:pPr>
    </w:p>
    <w:p w14:paraId="1F423F36" w14:textId="0BE75D22" w:rsidR="00257B2D" w:rsidRPr="00052C43" w:rsidRDefault="00BE2BD5" w:rsidP="00052C43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4"/>
          <w:szCs w:val="24"/>
        </w:rPr>
        <w:t xml:space="preserve">BLD Marketing </w:t>
      </w:r>
      <w:r w:rsidR="002A3D27" w:rsidRPr="00052C43">
        <w:rPr>
          <w:rFonts w:ascii="Nunito Sans" w:hAnsi="Nunito Sans"/>
          <w:b/>
          <w:color w:val="000000" w:themeColor="text1"/>
          <w:sz w:val="24"/>
          <w:szCs w:val="24"/>
        </w:rPr>
        <w:t xml:space="preserve">Continues </w:t>
      </w:r>
      <w:r w:rsidR="00EC7011" w:rsidRPr="00052C43">
        <w:rPr>
          <w:rFonts w:ascii="Nunito Sans" w:hAnsi="Nunito Sans"/>
          <w:b/>
          <w:color w:val="000000" w:themeColor="text1"/>
          <w:sz w:val="24"/>
          <w:szCs w:val="24"/>
        </w:rPr>
        <w:t>Growth and Expansion</w:t>
      </w:r>
      <w:r w:rsidR="00A17562" w:rsidRPr="00052C43">
        <w:rPr>
          <w:rFonts w:ascii="Nunito Sans" w:hAnsi="Nunito Sans"/>
          <w:b/>
          <w:color w:val="000000" w:themeColor="text1"/>
          <w:sz w:val="24"/>
          <w:szCs w:val="24"/>
        </w:rPr>
        <w:t xml:space="preserve"> with </w:t>
      </w:r>
      <w:r w:rsidR="00A17562" w:rsidRPr="00052C43">
        <w:rPr>
          <w:rFonts w:ascii="Nunito Sans" w:hAnsi="Nunito Sans"/>
          <w:b/>
          <w:color w:val="000000" w:themeColor="text1"/>
          <w:sz w:val="24"/>
          <w:szCs w:val="24"/>
        </w:rPr>
        <w:br/>
        <w:t>Appointment of Media Director, Other New Team Members</w:t>
      </w:r>
      <w:r w:rsidRPr="00052C43">
        <w:rPr>
          <w:rFonts w:ascii="Nunito Sans" w:hAnsi="Nunito Sans"/>
          <w:b/>
          <w:color w:val="000000" w:themeColor="text1"/>
          <w:sz w:val="24"/>
          <w:szCs w:val="24"/>
        </w:rPr>
        <w:br/>
      </w:r>
      <w:r w:rsidR="00EC7011" w:rsidRPr="00052C43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Latest Additions</w:t>
      </w:r>
      <w:r w:rsidR="002A3D27" w:rsidRPr="00052C43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in Media, Digital and Account Management Strengthen </w:t>
      </w:r>
      <w:r w:rsidR="00052C43" w:rsidRPr="00052C43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br/>
      </w:r>
      <w:r w:rsidR="002A3D27" w:rsidRPr="00052C43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Key Client Service Areas</w:t>
      </w:r>
    </w:p>
    <w:p w14:paraId="5A816ABD" w14:textId="35518735" w:rsidR="00A17562" w:rsidRPr="00052C43" w:rsidRDefault="00257B2D" w:rsidP="00052C43">
      <w:pPr>
        <w:pStyle w:val="Body"/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>PITTSBURGH, PA…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hyperlink r:id="rId12" w:history="1">
        <w:r w:rsidR="00BE2BD5" w:rsidRPr="00052C43">
          <w:rPr>
            <w:rStyle w:val="Hyperlink"/>
            <w:rFonts w:ascii="Nunito Sans" w:hAnsi="Nunito Sans"/>
            <w:sz w:val="20"/>
            <w:szCs w:val="20"/>
          </w:rPr>
          <w:t>BLD Marketing</w:t>
        </w:r>
      </w:hyperlink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, an ROI-based, full-service strategic marketing </w:t>
      </w:r>
      <w:r w:rsidR="009D015E" w:rsidRPr="00052C43">
        <w:rPr>
          <w:rFonts w:ascii="Nunito Sans" w:hAnsi="Nunito Sans"/>
          <w:color w:val="000000" w:themeColor="text1"/>
          <w:sz w:val="20"/>
          <w:szCs w:val="20"/>
        </w:rPr>
        <w:t>agency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 serving building </w:t>
      </w:r>
      <w:r w:rsidR="00CA678B" w:rsidRPr="00052C43">
        <w:rPr>
          <w:rFonts w:ascii="Nunito Sans" w:hAnsi="Nunito Sans"/>
          <w:color w:val="000000" w:themeColor="text1"/>
          <w:sz w:val="20"/>
          <w:szCs w:val="20"/>
        </w:rPr>
        <w:t>materials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 manufacturers exclusively throughout North America and abroad, </w:t>
      </w:r>
      <w:r w:rsidR="002A3D27" w:rsidRPr="00052C43">
        <w:rPr>
          <w:rFonts w:ascii="Nunito Sans" w:hAnsi="Nunito Sans"/>
          <w:color w:val="000000" w:themeColor="text1"/>
          <w:sz w:val="20"/>
          <w:szCs w:val="20"/>
        </w:rPr>
        <w:t xml:space="preserve">is </w:t>
      </w:r>
      <w:bookmarkStart w:id="0" w:name="_GoBack"/>
      <w:bookmarkEnd w:id="0"/>
      <w:r w:rsidR="002A3D27" w:rsidRPr="00052C43">
        <w:rPr>
          <w:rFonts w:ascii="Nunito Sans" w:hAnsi="Nunito Sans"/>
          <w:color w:val="000000" w:themeColor="text1"/>
          <w:sz w:val="20"/>
          <w:szCs w:val="20"/>
        </w:rPr>
        <w:t xml:space="preserve">pleased to announce the appointment </w:t>
      </w:r>
      <w:r w:rsidR="00A17562" w:rsidRPr="00052C43">
        <w:rPr>
          <w:rFonts w:ascii="Nunito Sans" w:hAnsi="Nunito Sans"/>
          <w:color w:val="000000" w:themeColor="text1"/>
          <w:sz w:val="20"/>
          <w:szCs w:val="20"/>
        </w:rPr>
        <w:t xml:space="preserve">of Amy Meyers as director of media. </w:t>
      </w:r>
    </w:p>
    <w:p w14:paraId="610D05FF" w14:textId="13BCCC48" w:rsidR="006F61AA" w:rsidRPr="00052C43" w:rsidRDefault="00A17562" w:rsidP="00052C43">
      <w:pPr>
        <w:pStyle w:val="Body"/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In this role, M</w:t>
      </w:r>
      <w:r w:rsidR="00810445" w:rsidRPr="00052C43">
        <w:rPr>
          <w:rFonts w:ascii="Nunito Sans" w:hAnsi="Nunito Sans"/>
          <w:color w:val="000000" w:themeColor="text1"/>
          <w:sz w:val="20"/>
          <w:szCs w:val="20"/>
        </w:rPr>
        <w:t>e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>yers oversees a key agency discipline</w:t>
      </w:r>
      <w:r w:rsidR="000B42FF" w:rsidRPr="00052C43">
        <w:rPr>
          <w:rFonts w:ascii="Nunito Sans" w:hAnsi="Nunito Sans"/>
          <w:color w:val="000000" w:themeColor="text1"/>
          <w:sz w:val="20"/>
          <w:szCs w:val="20"/>
        </w:rPr>
        <w:t>, where she plans and executes comprehensive paid media strategies for all BLD Marketing clients</w:t>
      </w:r>
      <w:r w:rsidR="002A3D27" w:rsidRPr="00052C43">
        <w:rPr>
          <w:rFonts w:ascii="Nunito Sans" w:hAnsi="Nunito Sans"/>
          <w:color w:val="000000" w:themeColor="text1"/>
          <w:sz w:val="20"/>
          <w:szCs w:val="20"/>
        </w:rPr>
        <w:t xml:space="preserve">. 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>Meyers brings more than</w:t>
      </w:r>
      <w:r w:rsidR="00E114B4" w:rsidRPr="00052C43">
        <w:rPr>
          <w:rFonts w:ascii="Nunito Sans" w:hAnsi="Nunito Sans"/>
          <w:color w:val="000000" w:themeColor="text1"/>
          <w:sz w:val="20"/>
          <w:szCs w:val="20"/>
        </w:rPr>
        <w:t xml:space="preserve"> 25 years of marketing expertise 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to BLD </w:t>
      </w:r>
      <w:r w:rsidR="00E114B4" w:rsidRPr="00052C43">
        <w:rPr>
          <w:rFonts w:ascii="Nunito Sans" w:hAnsi="Nunito Sans"/>
          <w:color w:val="000000" w:themeColor="text1"/>
          <w:sz w:val="20"/>
          <w:szCs w:val="20"/>
        </w:rPr>
        <w:t>with an emphasis on paid media strategy and media planning and buying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 xml:space="preserve">. This </w:t>
      </w:r>
      <w:r w:rsidR="00E114B4" w:rsidRPr="00052C43">
        <w:rPr>
          <w:rFonts w:ascii="Nunito Sans" w:hAnsi="Nunito Sans"/>
          <w:color w:val="000000" w:themeColor="text1"/>
          <w:sz w:val="20"/>
          <w:szCs w:val="20"/>
        </w:rPr>
        <w:t>includ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>es</w:t>
      </w:r>
      <w:r w:rsidR="00E114B4" w:rsidRPr="00052C43">
        <w:rPr>
          <w:rFonts w:ascii="Nunito Sans" w:hAnsi="Nunito Sans"/>
          <w:color w:val="000000" w:themeColor="text1"/>
          <w:sz w:val="20"/>
          <w:szCs w:val="20"/>
        </w:rPr>
        <w:t xml:space="preserve"> the full gamut of competencies – from audience and demographic analysis to media consumption habits and trends. </w:t>
      </w:r>
    </w:p>
    <w:p w14:paraId="11DC112B" w14:textId="5C0AD8EC" w:rsidR="00E114B4" w:rsidRPr="00052C43" w:rsidRDefault="000B42FF" w:rsidP="00052C43">
      <w:pPr>
        <w:pStyle w:val="Body"/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Meyers</w:t>
      </w:r>
      <w:r w:rsidR="00E114B4" w:rsidRPr="00052C43">
        <w:rPr>
          <w:rFonts w:ascii="Nunito Sans" w:hAnsi="Nunito Sans"/>
          <w:color w:val="000000" w:themeColor="text1"/>
          <w:sz w:val="20"/>
          <w:szCs w:val="20"/>
        </w:rPr>
        <w:t xml:space="preserve"> is highly adept at </w:t>
      </w:r>
      <w:r w:rsidR="006F61AA" w:rsidRPr="00052C43">
        <w:rPr>
          <w:rFonts w:ascii="Nunito Sans" w:hAnsi="Nunito Sans"/>
          <w:color w:val="000000" w:themeColor="text1"/>
          <w:sz w:val="20"/>
          <w:szCs w:val="20"/>
        </w:rPr>
        <w:t>creating the optimal media mix for client</w:t>
      </w:r>
      <w:r w:rsidR="008439B4" w:rsidRPr="00052C43">
        <w:rPr>
          <w:rFonts w:ascii="Nunito Sans" w:hAnsi="Nunito Sans"/>
          <w:color w:val="000000" w:themeColor="text1"/>
          <w:sz w:val="20"/>
          <w:szCs w:val="20"/>
        </w:rPr>
        <w:t>s</w:t>
      </w:r>
      <w:r w:rsidR="006F61AA" w:rsidRPr="00052C43">
        <w:rPr>
          <w:rFonts w:ascii="Nunito Sans" w:hAnsi="Nunito Sans"/>
          <w:color w:val="000000" w:themeColor="text1"/>
          <w:sz w:val="20"/>
          <w:szCs w:val="20"/>
        </w:rPr>
        <w:t xml:space="preserve"> so they can effectively tell their story, gain maximum exposure, build brand equity and drive results in the marketplace. She also has extensive experience in </w:t>
      </w:r>
      <w:r w:rsidR="00E114B4" w:rsidRPr="00052C43">
        <w:rPr>
          <w:rFonts w:ascii="Nunito Sans" w:hAnsi="Nunito Sans"/>
          <w:color w:val="000000" w:themeColor="text1"/>
          <w:sz w:val="20"/>
          <w:szCs w:val="20"/>
        </w:rPr>
        <w:t>fusing digital and traditional media platforms to achieve the very best results for clients</w:t>
      </w:r>
      <w:r w:rsidR="009B2C8A" w:rsidRPr="00052C43">
        <w:rPr>
          <w:rFonts w:ascii="Nunito Sans" w:hAnsi="Nunito Sans"/>
          <w:color w:val="000000" w:themeColor="text1"/>
          <w:sz w:val="20"/>
          <w:szCs w:val="20"/>
        </w:rPr>
        <w:t xml:space="preserve">. Prior to joining BLD Marketing, Meyers oversaw the paid media planning and buying discipline for a number of Pittsburgh-area agencies </w:t>
      </w:r>
      <w:r w:rsidR="00E114B4" w:rsidRPr="00052C43">
        <w:rPr>
          <w:rFonts w:ascii="Nunito Sans" w:hAnsi="Nunito Sans"/>
          <w:color w:val="000000" w:themeColor="text1"/>
          <w:sz w:val="20"/>
          <w:szCs w:val="20"/>
        </w:rPr>
        <w:t xml:space="preserve">and has managed media budgets in excess of $10 million. </w:t>
      </w:r>
    </w:p>
    <w:p w14:paraId="1DD8C145" w14:textId="7C25F761" w:rsidR="006F61AA" w:rsidRPr="00052C43" w:rsidRDefault="006F61AA" w:rsidP="00052C43">
      <w:pPr>
        <w:pStyle w:val="Body"/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In addition, the following new team members have joined BLD Marketing: </w:t>
      </w:r>
    </w:p>
    <w:p w14:paraId="3FA64024" w14:textId="62571A7F" w:rsidR="002A3D27" w:rsidRPr="00052C43" w:rsidRDefault="00EC7011" w:rsidP="00052C43">
      <w:pPr>
        <w:pStyle w:val="Body"/>
        <w:numPr>
          <w:ilvl w:val="0"/>
          <w:numId w:val="4"/>
        </w:numPr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bCs/>
          <w:color w:val="000000" w:themeColor="text1"/>
          <w:sz w:val="20"/>
          <w:szCs w:val="20"/>
        </w:rPr>
        <w:t>Rachel Vigliotti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 joins as account manager</w:t>
      </w:r>
      <w:r w:rsidR="00B72921" w:rsidRPr="00052C43">
        <w:rPr>
          <w:rFonts w:ascii="Nunito Sans" w:hAnsi="Nunito Sans"/>
          <w:color w:val="000000" w:themeColor="text1"/>
          <w:sz w:val="20"/>
          <w:szCs w:val="20"/>
        </w:rPr>
        <w:t xml:space="preserve"> and</w:t>
      </w:r>
      <w:r w:rsidR="000B42FF" w:rsidRPr="00052C43">
        <w:rPr>
          <w:rFonts w:ascii="Nunito Sans" w:hAnsi="Nunito Sans"/>
          <w:color w:val="000000" w:themeColor="text1"/>
          <w:sz w:val="20"/>
          <w:szCs w:val="20"/>
        </w:rPr>
        <w:t xml:space="preserve"> is responsible for managing key client relationships for BLD Marketing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. She </w:t>
      </w:r>
      <w:r w:rsidR="000B42FF" w:rsidRPr="00052C43">
        <w:rPr>
          <w:rFonts w:ascii="Nunito Sans" w:hAnsi="Nunito Sans"/>
          <w:color w:val="000000" w:themeColor="text1"/>
          <w:sz w:val="20"/>
          <w:szCs w:val="20"/>
        </w:rPr>
        <w:t>co</w:t>
      </w:r>
      <w:r w:rsidR="00B72921" w:rsidRPr="00052C43">
        <w:rPr>
          <w:rFonts w:ascii="Nunito Sans" w:hAnsi="Nunito Sans"/>
          <w:color w:val="000000" w:themeColor="text1"/>
          <w:sz w:val="20"/>
          <w:szCs w:val="20"/>
        </w:rPr>
        <w:t>m</w:t>
      </w:r>
      <w:r w:rsidR="000B42FF" w:rsidRPr="00052C43">
        <w:rPr>
          <w:rFonts w:ascii="Nunito Sans" w:hAnsi="Nunito Sans"/>
          <w:color w:val="000000" w:themeColor="text1"/>
          <w:sz w:val="20"/>
          <w:szCs w:val="20"/>
        </w:rPr>
        <w:t xml:space="preserve">es to </w:t>
      </w:r>
      <w:r w:rsidR="009353C0" w:rsidRPr="00052C43">
        <w:rPr>
          <w:rFonts w:ascii="Nunito Sans" w:hAnsi="Nunito Sans"/>
          <w:color w:val="000000" w:themeColor="text1"/>
          <w:sz w:val="20"/>
          <w:szCs w:val="20"/>
        </w:rPr>
        <w:t>BLD</w:t>
      </w:r>
      <w:r w:rsidR="000B42FF" w:rsidRPr="00052C43">
        <w:rPr>
          <w:rFonts w:ascii="Nunito Sans" w:hAnsi="Nunito Sans"/>
          <w:color w:val="000000" w:themeColor="text1"/>
          <w:sz w:val="20"/>
          <w:szCs w:val="20"/>
        </w:rPr>
        <w:t xml:space="preserve"> with 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>more than ten years of experience in client service and marketing roles</w:t>
      </w:r>
      <w:r w:rsidR="000B42FF" w:rsidRPr="00052C43">
        <w:rPr>
          <w:rFonts w:ascii="Nunito Sans" w:hAnsi="Nunito Sans"/>
          <w:color w:val="000000" w:themeColor="text1"/>
          <w:sz w:val="20"/>
          <w:szCs w:val="20"/>
        </w:rPr>
        <w:t xml:space="preserve"> both in agency and corporate environments. This includes stints as director of marketing for a local professional sports team and a</w:t>
      </w:r>
      <w:r w:rsidR="00AF06FA" w:rsidRPr="00052C43">
        <w:rPr>
          <w:rFonts w:ascii="Nunito Sans" w:hAnsi="Nunito Sans"/>
          <w:color w:val="000000" w:themeColor="text1"/>
          <w:sz w:val="20"/>
          <w:szCs w:val="20"/>
        </w:rPr>
        <w:t>s a marketing consultant for a</w:t>
      </w:r>
      <w:r w:rsidR="000B42FF" w:rsidRPr="00052C43">
        <w:rPr>
          <w:rFonts w:ascii="Nunito Sans" w:hAnsi="Nunito Sans"/>
          <w:color w:val="000000" w:themeColor="text1"/>
          <w:sz w:val="20"/>
          <w:szCs w:val="20"/>
        </w:rPr>
        <w:t xml:space="preserve"> global corporation with offices in Pittsburgh. </w:t>
      </w:r>
      <w:r w:rsidR="00AF06FA" w:rsidRPr="00052C43">
        <w:rPr>
          <w:rFonts w:ascii="Nunito Sans" w:hAnsi="Nunito Sans"/>
          <w:color w:val="000000" w:themeColor="text1"/>
          <w:sz w:val="20"/>
          <w:szCs w:val="20"/>
        </w:rPr>
        <w:t xml:space="preserve">Her skills cut across a variety of marketing platforms – from strategic planning and branding to </w:t>
      </w:r>
      <w:r w:rsidR="00D06244" w:rsidRPr="00052C43">
        <w:rPr>
          <w:rFonts w:ascii="Nunito Sans" w:hAnsi="Nunito Sans"/>
          <w:color w:val="000000" w:themeColor="text1"/>
          <w:sz w:val="20"/>
          <w:szCs w:val="20"/>
        </w:rPr>
        <w:t xml:space="preserve">experiential marketing, </w:t>
      </w:r>
      <w:r w:rsidR="00AF06FA" w:rsidRPr="00052C43">
        <w:rPr>
          <w:rFonts w:ascii="Nunito Sans" w:hAnsi="Nunito Sans"/>
          <w:color w:val="000000" w:themeColor="text1"/>
          <w:sz w:val="20"/>
          <w:szCs w:val="20"/>
        </w:rPr>
        <w:t xml:space="preserve">websites and social media. </w:t>
      </w:r>
    </w:p>
    <w:p w14:paraId="2439BA47" w14:textId="14371C75" w:rsidR="00B72921" w:rsidRPr="00052C43" w:rsidRDefault="00AF06FA" w:rsidP="00052C43">
      <w:pPr>
        <w:pStyle w:val="Body"/>
        <w:numPr>
          <w:ilvl w:val="0"/>
          <w:numId w:val="4"/>
        </w:numPr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bCs/>
          <w:color w:val="000000" w:themeColor="text1"/>
          <w:sz w:val="20"/>
          <w:szCs w:val="20"/>
        </w:rPr>
        <w:lastRenderedPageBreak/>
        <w:t xml:space="preserve">Michael Hogan </w:t>
      </w:r>
      <w:r w:rsidR="00B72921" w:rsidRPr="00052C43">
        <w:rPr>
          <w:rFonts w:ascii="Nunito Sans" w:hAnsi="Nunito Sans"/>
          <w:color w:val="000000" w:themeColor="text1"/>
          <w:sz w:val="20"/>
          <w:szCs w:val="20"/>
        </w:rPr>
        <w:t xml:space="preserve">joins as digital strategist and directs all efforts related to marketing automation and customer relationship </w:t>
      </w:r>
      <w:r w:rsidR="00735C81" w:rsidRPr="00052C43">
        <w:rPr>
          <w:rFonts w:ascii="Nunito Sans" w:hAnsi="Nunito Sans"/>
          <w:color w:val="000000" w:themeColor="text1"/>
          <w:sz w:val="20"/>
          <w:szCs w:val="20"/>
        </w:rPr>
        <w:t>management</w:t>
      </w:r>
      <w:r w:rsidR="00B72921" w:rsidRPr="00052C43">
        <w:rPr>
          <w:rFonts w:ascii="Nunito Sans" w:hAnsi="Nunito Sans"/>
          <w:color w:val="000000" w:themeColor="text1"/>
          <w:sz w:val="20"/>
          <w:szCs w:val="20"/>
        </w:rPr>
        <w:t xml:space="preserve"> platforms for BLD Marketing clients. He also leads agency services related to search engine optimization (SEO) and search engin</w:t>
      </w:r>
      <w:r w:rsidR="009353C0" w:rsidRPr="00052C43">
        <w:rPr>
          <w:rFonts w:ascii="Nunito Sans" w:hAnsi="Nunito Sans"/>
          <w:color w:val="000000" w:themeColor="text1"/>
          <w:sz w:val="20"/>
          <w:szCs w:val="20"/>
        </w:rPr>
        <w:t>e result pages (SERP)</w:t>
      </w:r>
      <w:r w:rsidR="00735C81" w:rsidRPr="00052C43">
        <w:rPr>
          <w:rFonts w:ascii="Nunito Sans" w:hAnsi="Nunito Sans"/>
          <w:color w:val="000000" w:themeColor="text1"/>
          <w:sz w:val="20"/>
          <w:szCs w:val="20"/>
        </w:rPr>
        <w:t>. A digital professional with nearly 25 years of experience, Hogan also specializes in eCommerce platforms, website landing pages and website development</w:t>
      </w:r>
      <w:r w:rsidR="009353C0" w:rsidRPr="00052C43">
        <w:rPr>
          <w:rFonts w:ascii="Nunito Sans" w:hAnsi="Nunito Sans"/>
          <w:color w:val="000000" w:themeColor="text1"/>
          <w:sz w:val="20"/>
          <w:szCs w:val="20"/>
        </w:rPr>
        <w:t>.</w:t>
      </w:r>
      <w:r w:rsidR="00735C81" w:rsidRPr="00052C43">
        <w:rPr>
          <w:rFonts w:ascii="Nunito Sans" w:hAnsi="Nunito Sans"/>
          <w:color w:val="000000" w:themeColor="text1"/>
          <w:sz w:val="20"/>
          <w:szCs w:val="20"/>
        </w:rPr>
        <w:t xml:space="preserve"> Prior to joining BLD Marketing,</w:t>
      </w:r>
      <w:r w:rsidR="009353C0" w:rsidRPr="00052C43">
        <w:rPr>
          <w:rFonts w:ascii="Nunito Sans" w:hAnsi="Nunito Sans"/>
          <w:color w:val="000000" w:themeColor="text1"/>
          <w:sz w:val="20"/>
          <w:szCs w:val="20"/>
        </w:rPr>
        <w:t xml:space="preserve"> Hogan</w:t>
      </w:r>
      <w:r w:rsidR="00735C81"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="009353C0" w:rsidRPr="00052C43">
        <w:rPr>
          <w:rFonts w:ascii="Nunito Sans" w:hAnsi="Nunito Sans"/>
          <w:color w:val="000000" w:themeColor="text1"/>
          <w:sz w:val="20"/>
          <w:szCs w:val="20"/>
        </w:rPr>
        <w:t>served in a variety of digital and traditional marketing roles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 xml:space="preserve"> on both the agency and client sides</w:t>
      </w:r>
      <w:r w:rsidR="009353C0" w:rsidRPr="00052C43">
        <w:rPr>
          <w:rFonts w:ascii="Nunito Sans" w:hAnsi="Nunito Sans"/>
          <w:color w:val="000000" w:themeColor="text1"/>
          <w:sz w:val="20"/>
          <w:szCs w:val="20"/>
        </w:rPr>
        <w:t>.</w:t>
      </w:r>
    </w:p>
    <w:p w14:paraId="5BF3AC90" w14:textId="6312940B" w:rsidR="008439B4" w:rsidRPr="00052C43" w:rsidRDefault="009353C0" w:rsidP="00052C43">
      <w:pPr>
        <w:pStyle w:val="Body"/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“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>A</w:t>
      </w:r>
      <w:r w:rsidR="002F2591" w:rsidRPr="00052C43">
        <w:rPr>
          <w:rFonts w:ascii="Nunito Sans" w:hAnsi="Nunito Sans"/>
          <w:color w:val="000000" w:themeColor="text1"/>
          <w:sz w:val="20"/>
          <w:szCs w:val="20"/>
        </w:rPr>
        <w:t>s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BLD Marketing continues to grow, 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>we have identified a tren</w:t>
      </w:r>
      <w:r w:rsidR="008439B4" w:rsidRPr="00052C43">
        <w:rPr>
          <w:rFonts w:ascii="Nunito Sans" w:hAnsi="Nunito Sans"/>
          <w:color w:val="000000" w:themeColor="text1"/>
          <w:sz w:val="20"/>
          <w:szCs w:val="20"/>
        </w:rPr>
        <w:t xml:space="preserve">d. 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>Because of our specific expertise in the building and construction industries, our clients are seeking an agency partner that has deep resources in all the marketing disciplines</w:t>
      </w:r>
      <w:r w:rsidR="006F61AA" w:rsidRPr="00052C43">
        <w:rPr>
          <w:rFonts w:ascii="Nunito Sans" w:hAnsi="Nunito Sans"/>
          <w:color w:val="000000" w:themeColor="text1"/>
          <w:sz w:val="20"/>
          <w:szCs w:val="20"/>
        </w:rPr>
        <w:t xml:space="preserve">,” noted David Sladack, president of BLD Marketing. 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</w:p>
    <w:p w14:paraId="3C82C107" w14:textId="483BE234" w:rsidR="006F61AA" w:rsidRPr="00052C43" w:rsidRDefault="008439B4" w:rsidP="00052C43">
      <w:pPr>
        <w:pStyle w:val="Body"/>
        <w:spacing w:before="240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“In the end, our clients 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>want an expert that can connect all the dots and provide them with holistic solutions to their marketing challenges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>,” added Kevin Mayer, CEO.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>“BLD Marketing’s</w:t>
      </w:r>
      <w:r w:rsidR="00FA3E98" w:rsidRPr="00052C43">
        <w:rPr>
          <w:rFonts w:ascii="Nunito Sans" w:hAnsi="Nunito Sans"/>
          <w:color w:val="000000" w:themeColor="text1"/>
          <w:sz w:val="20"/>
          <w:szCs w:val="20"/>
        </w:rPr>
        <w:t xml:space="preserve"> new team members augment our offerings and will make us an even more valuable consultant to current and future clients.</w:t>
      </w:r>
      <w:r w:rsidR="009353C0" w:rsidRPr="00052C43">
        <w:rPr>
          <w:rFonts w:ascii="Nunito Sans" w:hAnsi="Nunito Sans"/>
          <w:color w:val="000000" w:themeColor="text1"/>
          <w:sz w:val="20"/>
          <w:szCs w:val="20"/>
        </w:rPr>
        <w:t xml:space="preserve">” </w:t>
      </w:r>
    </w:p>
    <w:p w14:paraId="61C22153" w14:textId="77777777" w:rsidR="006F61AA" w:rsidRPr="00052C43" w:rsidRDefault="006F61AA" w:rsidP="005E1A43">
      <w:pPr>
        <w:pStyle w:val="Body"/>
        <w:ind w:left="547" w:right="634"/>
        <w:rPr>
          <w:rFonts w:ascii="Nunito Sans" w:hAnsi="Nunito Sans"/>
          <w:bCs/>
          <w:color w:val="000000" w:themeColor="text1"/>
          <w:sz w:val="20"/>
          <w:szCs w:val="20"/>
        </w:rPr>
      </w:pPr>
    </w:p>
    <w:p w14:paraId="5C6291B6" w14:textId="25DB1F82" w:rsidR="00FA3E98" w:rsidRPr="00052C43" w:rsidRDefault="00FA3E98" w:rsidP="00052C43">
      <w:pPr>
        <w:pStyle w:val="Body"/>
        <w:ind w:right="634"/>
        <w:rPr>
          <w:rFonts w:ascii="Nunito Sans" w:hAnsi="Nunito Sans"/>
          <w:bCs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>In January, BLD Marketing (formerly known as LarsonO’Brien) announced a formal change in name. Pronounced “</w:t>
      </w:r>
      <w:r w:rsidR="002F2591" w:rsidRPr="00052C43">
        <w:rPr>
          <w:rFonts w:ascii="Nunito Sans" w:hAnsi="Nunito Sans"/>
          <w:bCs/>
          <w:color w:val="000000" w:themeColor="text1"/>
          <w:sz w:val="20"/>
          <w:szCs w:val="20"/>
        </w:rPr>
        <w:t>b</w:t>
      </w: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uild,” the company’s new brand identity underscores its focus on providing proven, effective and measurable marketing solutions exclusively to clients in </w:t>
      </w:r>
      <w:r w:rsidR="005E1A43" w:rsidRPr="00052C43">
        <w:rPr>
          <w:rFonts w:ascii="Nunito Sans" w:hAnsi="Nunito Sans"/>
          <w:bCs/>
          <w:color w:val="000000" w:themeColor="text1"/>
          <w:sz w:val="20"/>
          <w:szCs w:val="20"/>
        </w:rPr>
        <w:t>building products manufacturing.</w:t>
      </w:r>
    </w:p>
    <w:p w14:paraId="5E6CDFE6" w14:textId="77777777" w:rsidR="00FA3E98" w:rsidRPr="00052C43" w:rsidRDefault="00FA3E98" w:rsidP="00BE2BD5">
      <w:pPr>
        <w:pStyle w:val="Body"/>
        <w:ind w:left="547" w:right="634"/>
        <w:rPr>
          <w:rFonts w:ascii="Nunito Sans" w:hAnsi="Nunito Sans"/>
          <w:b/>
          <w:color w:val="000000" w:themeColor="text1"/>
          <w:sz w:val="20"/>
          <w:szCs w:val="20"/>
        </w:rPr>
      </w:pPr>
    </w:p>
    <w:p w14:paraId="1A77D6B3" w14:textId="45B4C28C" w:rsidR="00257B2D" w:rsidRPr="00052C43" w:rsidRDefault="00257B2D" w:rsidP="00052C43">
      <w:pPr>
        <w:pStyle w:val="Body"/>
        <w:ind w:right="634"/>
        <w:rPr>
          <w:rFonts w:ascii="Nunito Sans" w:hAnsi="Nunito Sans"/>
          <w:b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28E84E61" w14:textId="3D32A4FB" w:rsidR="00257B2D" w:rsidRPr="00052C43" w:rsidRDefault="00257B2D" w:rsidP="00052C43">
      <w:pPr>
        <w:pStyle w:val="Body"/>
        <w:ind w:right="634"/>
        <w:rPr>
          <w:rFonts w:ascii="Nunito Sans" w:hAnsi="Nunito Sans"/>
          <w:b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BLD is an ROI-based, full-service strategic marketing agency serving building </w:t>
      </w:r>
      <w:r w:rsidR="006F61AA" w:rsidRPr="00052C43">
        <w:rPr>
          <w:rFonts w:ascii="Nunito Sans" w:hAnsi="Nunito Sans"/>
          <w:bCs/>
          <w:color w:val="000000" w:themeColor="text1"/>
          <w:sz w:val="20"/>
          <w:szCs w:val="20"/>
        </w:rPr>
        <w:t>materials</w:t>
      </w: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 manufacturers exclusively throughout North America and abroad. BLD offers a comprehensive portfolio of strategic marketing services and implementation capabilities to help client companies achieve growth, efficiency, and profitability.</w:t>
      </w:r>
    </w:p>
    <w:p w14:paraId="7313B328" w14:textId="77777777" w:rsidR="00257B2D" w:rsidRPr="00052C43" w:rsidRDefault="00257B2D" w:rsidP="00052C43">
      <w:pPr>
        <w:pStyle w:val="Body"/>
        <w:spacing w:before="240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Visit: </w:t>
      </w:r>
      <w:hyperlink r:id="rId13" w:history="1">
        <w:r w:rsidRPr="00052C43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55CCFBA8" w14:textId="77777777" w:rsidR="00257B2D" w:rsidRPr="00052C43" w:rsidRDefault="00257B2D" w:rsidP="00257B2D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p w14:paraId="21D537BF" w14:textId="784157B1" w:rsidR="006F3FC1" w:rsidRPr="00052C43" w:rsidRDefault="006F3FC1" w:rsidP="00E16D28">
      <w:pPr>
        <w:pStyle w:val="Body"/>
        <w:suppressAutoHyphens/>
        <w:spacing w:before="240" w:line="288" w:lineRule="auto"/>
        <w:ind w:right="630"/>
        <w:jc w:val="both"/>
        <w:rPr>
          <w:rFonts w:ascii="Nunito Sans" w:hAnsi="Nunito Sans"/>
          <w:color w:val="000000" w:themeColor="text1"/>
        </w:rPr>
      </w:pPr>
    </w:p>
    <w:p w14:paraId="0BC8702F" w14:textId="77777777" w:rsidR="006F3FC1" w:rsidRPr="00052C43" w:rsidRDefault="006F3FC1">
      <w:pPr>
        <w:pStyle w:val="Body"/>
        <w:rPr>
          <w:rFonts w:ascii="Nunito Sans" w:hAnsi="Nunito Sans"/>
        </w:rPr>
      </w:pPr>
    </w:p>
    <w:p w14:paraId="23846DBA" w14:textId="77777777" w:rsidR="006F3FC1" w:rsidRPr="00052C43" w:rsidRDefault="006F3FC1">
      <w:pPr>
        <w:pStyle w:val="Body"/>
        <w:rPr>
          <w:rFonts w:ascii="Nunito Sans" w:hAnsi="Nunito Sans"/>
        </w:rPr>
      </w:pPr>
    </w:p>
    <w:p w14:paraId="2A724A52" w14:textId="65CB6744" w:rsidR="006F3FC1" w:rsidRPr="00052C43" w:rsidRDefault="006F3FC1">
      <w:pPr>
        <w:pStyle w:val="Body"/>
        <w:rPr>
          <w:rFonts w:ascii="Nunito Sans" w:hAnsi="Nunito Sans"/>
        </w:rPr>
      </w:pPr>
    </w:p>
    <w:p w14:paraId="7D99E5C8" w14:textId="77777777" w:rsidR="006F3FC1" w:rsidRPr="00052C43" w:rsidRDefault="006F3FC1">
      <w:pPr>
        <w:pStyle w:val="Body"/>
        <w:rPr>
          <w:rFonts w:ascii="Nunito Sans" w:hAnsi="Nunito Sans"/>
        </w:rPr>
      </w:pPr>
    </w:p>
    <w:sectPr w:rsidR="006F3FC1" w:rsidRPr="00052C43" w:rsidSect="0010579C">
      <w:headerReference w:type="first" r:id="rId14"/>
      <w:footerReference w:type="first" r:id="rId15"/>
      <w:pgSz w:w="12240" w:h="15840"/>
      <w:pgMar w:top="1440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6B54F" w14:textId="77777777" w:rsidR="00936A5E" w:rsidRDefault="00936A5E">
      <w:r>
        <w:separator/>
      </w:r>
    </w:p>
  </w:endnote>
  <w:endnote w:type="continuationSeparator" w:id="0">
    <w:p w14:paraId="5FBD02DC" w14:textId="77777777" w:rsidR="00936A5E" w:rsidRDefault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 ExtraBold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757D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Pittsburgh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 xml:space="preserve">3591 Ridgeway Drive    Pittsburgh, PA 15102.   </w:t>
    </w:r>
    <w:r w:rsidRPr="008E5278">
      <w:rPr>
        <w:rFonts w:ascii="Nunito Sans" w:hAnsi="Nunito Sans"/>
        <w:b w:val="0"/>
        <w:bCs w:val="0"/>
        <w:color w:val="000000" w:themeColor="text1"/>
        <w:sz w:val="17"/>
        <w:szCs w:val="17"/>
      </w:rPr>
      <w:t>412.831.1959</w:t>
    </w:r>
  </w:p>
  <w:p w14:paraId="3324FAE7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Baltimore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3524 Keswick Road</w:t>
    </w:r>
    <w:r w:rsidRPr="008E5278"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  <w:t xml:space="preserve">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Baltimore, MD 21211    410.801.9223</w:t>
    </w:r>
  </w:p>
  <w:p w14:paraId="2C8C54E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FD69" w14:textId="77777777" w:rsidR="00936A5E" w:rsidRDefault="00936A5E">
      <w:r>
        <w:separator/>
      </w:r>
    </w:p>
  </w:footnote>
  <w:footnote w:type="continuationSeparator" w:id="0">
    <w:p w14:paraId="374B1BFF" w14:textId="77777777" w:rsidR="00936A5E" w:rsidRDefault="0093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62C5" w14:textId="20BDCA06" w:rsidR="00D477E7" w:rsidRDefault="00D477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FC161B" wp14:editId="661B5A5C">
          <wp:simplePos x="0" y="0"/>
          <wp:positionH relativeFrom="margin">
            <wp:posOffset>2451100</wp:posOffset>
          </wp:positionH>
          <wp:positionV relativeFrom="margin">
            <wp:posOffset>-914400</wp:posOffset>
          </wp:positionV>
          <wp:extent cx="1041400" cy="1079500"/>
          <wp:effectExtent l="0" t="0" r="0" b="0"/>
          <wp:wrapSquare wrapText="bothSides"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D Logo_Final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33B5E"/>
    <w:multiLevelType w:val="hybridMultilevel"/>
    <w:tmpl w:val="4D5E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E4673"/>
    <w:multiLevelType w:val="hybridMultilevel"/>
    <w:tmpl w:val="073621EE"/>
    <w:lvl w:ilvl="0" w:tplc="1C74038A">
      <w:numFmt w:val="bullet"/>
      <w:lvlText w:val=""/>
      <w:lvlJc w:val="left"/>
      <w:pPr>
        <w:ind w:left="90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2523AD5"/>
    <w:multiLevelType w:val="hybridMultilevel"/>
    <w:tmpl w:val="656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61C34"/>
    <w:multiLevelType w:val="hybridMultilevel"/>
    <w:tmpl w:val="91A27E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C1"/>
    <w:rsid w:val="00002138"/>
    <w:rsid w:val="00052C43"/>
    <w:rsid w:val="00077581"/>
    <w:rsid w:val="000823E4"/>
    <w:rsid w:val="00097AE9"/>
    <w:rsid w:val="000B42FF"/>
    <w:rsid w:val="0010579C"/>
    <w:rsid w:val="00112D5A"/>
    <w:rsid w:val="00113A25"/>
    <w:rsid w:val="001328D3"/>
    <w:rsid w:val="00142402"/>
    <w:rsid w:val="00210138"/>
    <w:rsid w:val="00213DB1"/>
    <w:rsid w:val="00257B2D"/>
    <w:rsid w:val="00264192"/>
    <w:rsid w:val="002A3D27"/>
    <w:rsid w:val="002F2591"/>
    <w:rsid w:val="00311CDA"/>
    <w:rsid w:val="00334CC5"/>
    <w:rsid w:val="003F33FF"/>
    <w:rsid w:val="00401483"/>
    <w:rsid w:val="004862C3"/>
    <w:rsid w:val="004A56E5"/>
    <w:rsid w:val="005E1A43"/>
    <w:rsid w:val="005F0BFD"/>
    <w:rsid w:val="00666230"/>
    <w:rsid w:val="006F3FC1"/>
    <w:rsid w:val="006F61AA"/>
    <w:rsid w:val="00735C81"/>
    <w:rsid w:val="00803257"/>
    <w:rsid w:val="00810445"/>
    <w:rsid w:val="008439B4"/>
    <w:rsid w:val="00874AD0"/>
    <w:rsid w:val="008E5278"/>
    <w:rsid w:val="009135D9"/>
    <w:rsid w:val="009353C0"/>
    <w:rsid w:val="00936A5E"/>
    <w:rsid w:val="00975F7B"/>
    <w:rsid w:val="00977CFC"/>
    <w:rsid w:val="00991765"/>
    <w:rsid w:val="00995F36"/>
    <w:rsid w:val="009B2C8A"/>
    <w:rsid w:val="009D015E"/>
    <w:rsid w:val="009D3BDA"/>
    <w:rsid w:val="00A17562"/>
    <w:rsid w:val="00A33092"/>
    <w:rsid w:val="00A56A52"/>
    <w:rsid w:val="00A704AF"/>
    <w:rsid w:val="00AF06FA"/>
    <w:rsid w:val="00AF405E"/>
    <w:rsid w:val="00B72921"/>
    <w:rsid w:val="00BD6129"/>
    <w:rsid w:val="00BE2BD5"/>
    <w:rsid w:val="00C5746A"/>
    <w:rsid w:val="00C574A8"/>
    <w:rsid w:val="00CA678B"/>
    <w:rsid w:val="00CB2ABF"/>
    <w:rsid w:val="00CD7FE4"/>
    <w:rsid w:val="00D06244"/>
    <w:rsid w:val="00D477E7"/>
    <w:rsid w:val="00E114B4"/>
    <w:rsid w:val="00E16D28"/>
    <w:rsid w:val="00EC3CA3"/>
    <w:rsid w:val="00EC7011"/>
    <w:rsid w:val="00EF2A21"/>
    <w:rsid w:val="00F31E40"/>
    <w:rsid w:val="00F375A7"/>
    <w:rsid w:val="00F511D5"/>
    <w:rsid w:val="00F60977"/>
    <w:rsid w:val="00F741B6"/>
    <w:rsid w:val="00F93817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DBA0E"/>
  <w15:docId w15:val="{A817902B-8E59-0B40-AF39-3FE6636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BD5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14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ld-market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Meyers-Vigliotti-Hoga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eff.donaldson@bld-marke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12" ma:contentTypeDescription="Create a new document." ma:contentTypeScope="" ma:versionID="4c2777327e0f8ac8df57e21c4e3bbee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57607e9569f8c2c376ccedf20261f2fc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5A4B7-A3B9-494A-9AF6-4A4CAD7C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Donaldson</cp:lastModifiedBy>
  <cp:revision>3</cp:revision>
  <cp:lastPrinted>2019-11-13T19:52:00Z</cp:lastPrinted>
  <dcterms:created xsi:type="dcterms:W3CDTF">2020-02-27T14:12:00Z</dcterms:created>
  <dcterms:modified xsi:type="dcterms:W3CDTF">2020-03-13T19:54:00Z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</Properties>
</file>